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160" w:rsidRDefault="00115DB1">
      <w:pPr>
        <w:spacing w:after="75"/>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466"/>
        <w:ind w:left="371"/>
        <w:jc w:val="center"/>
      </w:pPr>
      <w:r>
        <w:rPr>
          <w:rFonts w:ascii="等线" w:eastAsia="等线" w:hAnsi="等线" w:cs="等线"/>
          <w:sz w:val="21"/>
        </w:rPr>
        <w:t xml:space="preserve"> </w:t>
      </w:r>
    </w:p>
    <w:p w:rsidR="00404160" w:rsidRDefault="005A3758">
      <w:pPr>
        <w:spacing w:after="0" w:line="449" w:lineRule="auto"/>
        <w:ind w:left="1752" w:hanging="1440"/>
      </w:pPr>
      <w:r>
        <w:rPr>
          <w:rFonts w:ascii="等线" w:eastAsia="等线" w:hAnsi="等线" w:cs="等线"/>
          <w:b/>
          <w:sz w:val="48"/>
        </w:rPr>
        <w:t>第</w:t>
      </w:r>
      <w:r>
        <w:rPr>
          <w:rFonts w:ascii="等线" w:eastAsia="等线" w:hAnsi="等线" w:cs="等线" w:hint="eastAsia"/>
          <w:b/>
          <w:sz w:val="48"/>
        </w:rPr>
        <w:t>四</w:t>
      </w:r>
      <w:r w:rsidR="00115DB1">
        <w:rPr>
          <w:rFonts w:ascii="等线" w:eastAsia="等线" w:hAnsi="等线" w:cs="等线"/>
          <w:b/>
          <w:sz w:val="48"/>
        </w:rPr>
        <w:t xml:space="preserve">届物理学院兴诚本科生学术论坛议程及参会本科生信息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5"/>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264"/>
        <w:ind w:left="371"/>
        <w:jc w:val="center"/>
      </w:pPr>
      <w:r>
        <w:rPr>
          <w:rFonts w:ascii="等线" w:eastAsia="等线" w:hAnsi="等线" w:cs="等线"/>
          <w:sz w:val="21"/>
        </w:rPr>
        <w:t xml:space="preserve"> </w:t>
      </w:r>
    </w:p>
    <w:p w:rsidR="00404160" w:rsidRDefault="00BA549B">
      <w:pPr>
        <w:spacing w:after="0" w:line="453" w:lineRule="auto"/>
        <w:ind w:left="2874" w:hanging="22"/>
      </w:pPr>
      <w:r>
        <w:rPr>
          <w:rFonts w:ascii="等线" w:eastAsia="等线" w:hAnsi="等线" w:cs="等线"/>
          <w:b/>
          <w:sz w:val="32"/>
        </w:rPr>
        <w:t>201</w:t>
      </w:r>
      <w:r>
        <w:rPr>
          <w:rFonts w:ascii="等线" w:eastAsia="等线" w:hAnsi="等线" w:cs="等线" w:hint="eastAsia"/>
          <w:b/>
          <w:sz w:val="32"/>
        </w:rPr>
        <w:t>7</w:t>
      </w:r>
      <w:r w:rsidR="00115DB1">
        <w:rPr>
          <w:rFonts w:ascii="等线" w:eastAsia="等线" w:hAnsi="等线" w:cs="等线"/>
          <w:b/>
          <w:sz w:val="32"/>
        </w:rPr>
        <w:t xml:space="preserve"> 年 5 月</w:t>
      </w:r>
      <w:r w:rsidR="005A3758">
        <w:rPr>
          <w:rFonts w:ascii="等线" w:eastAsia="等线" w:hAnsi="等线" w:cs="等线"/>
          <w:b/>
          <w:sz w:val="32"/>
        </w:rPr>
        <w:t xml:space="preserve"> 6</w:t>
      </w:r>
      <w:r w:rsidR="00115DB1">
        <w:rPr>
          <w:rFonts w:ascii="等线" w:eastAsia="等线" w:hAnsi="等线" w:cs="等线"/>
          <w:b/>
          <w:sz w:val="32"/>
        </w:rPr>
        <w:t xml:space="preserve"> 日北京大学物理学院 </w:t>
      </w:r>
    </w:p>
    <w:p w:rsidR="00404160" w:rsidRDefault="00115DB1">
      <w:pPr>
        <w:spacing w:after="74"/>
        <w:ind w:left="371"/>
        <w:jc w:val="center"/>
      </w:pPr>
      <w:r>
        <w:rPr>
          <w:rFonts w:ascii="等线" w:eastAsia="等线" w:hAnsi="等线" w:cs="等线"/>
          <w:sz w:val="21"/>
        </w:rPr>
        <w:lastRenderedPageBreak/>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74"/>
        <w:ind w:left="371"/>
        <w:jc w:val="center"/>
      </w:pPr>
      <w:r>
        <w:rPr>
          <w:rFonts w:ascii="等线" w:eastAsia="等线" w:hAnsi="等线" w:cs="等线"/>
          <w:sz w:val="21"/>
        </w:rPr>
        <w:t xml:space="preserve"> </w:t>
      </w:r>
    </w:p>
    <w:p w:rsidR="00404160" w:rsidRDefault="00115DB1">
      <w:pPr>
        <w:spacing w:after="0"/>
        <w:ind w:left="371"/>
        <w:jc w:val="center"/>
      </w:pPr>
      <w:r>
        <w:rPr>
          <w:rFonts w:ascii="等线" w:eastAsia="等线" w:hAnsi="等线" w:cs="等线"/>
          <w:sz w:val="21"/>
        </w:rPr>
        <w:t xml:space="preserve"> </w:t>
      </w:r>
    </w:p>
    <w:p w:rsidR="00404160" w:rsidRDefault="00115DB1">
      <w:pPr>
        <w:spacing w:after="0"/>
        <w:ind w:right="2459"/>
        <w:jc w:val="right"/>
      </w:pPr>
      <w:r>
        <w:rPr>
          <w:rFonts w:ascii="等线" w:eastAsia="等线" w:hAnsi="等线" w:cs="等线"/>
          <w:b/>
          <w:sz w:val="24"/>
        </w:rPr>
        <w:t>兴诚本科生学术论坛 议程</w:t>
      </w:r>
      <w:r>
        <w:rPr>
          <w:rFonts w:ascii="等线" w:eastAsia="等线" w:hAnsi="等线" w:cs="等线"/>
          <w:sz w:val="21"/>
        </w:rPr>
        <w:t xml:space="preserve"> </w:t>
      </w:r>
    </w:p>
    <w:tbl>
      <w:tblPr>
        <w:tblStyle w:val="TableGrid"/>
        <w:tblW w:w="8298" w:type="dxa"/>
        <w:tblInd w:w="5" w:type="dxa"/>
        <w:tblCellMar>
          <w:top w:w="47" w:type="dxa"/>
          <w:left w:w="110" w:type="dxa"/>
          <w:right w:w="53" w:type="dxa"/>
        </w:tblCellMar>
        <w:tblLook w:val="04A0" w:firstRow="1" w:lastRow="0" w:firstColumn="1" w:lastColumn="0" w:noHBand="0" w:noVBand="1"/>
      </w:tblPr>
      <w:tblGrid>
        <w:gridCol w:w="1414"/>
        <w:gridCol w:w="6884"/>
      </w:tblGrid>
      <w:tr w:rsidR="00404160" w:rsidTr="00BD705E">
        <w:trPr>
          <w:trHeight w:val="322"/>
        </w:trPr>
        <w:tc>
          <w:tcPr>
            <w:tcW w:w="1414" w:type="dxa"/>
            <w:tcBorders>
              <w:top w:val="single" w:sz="4" w:space="0" w:color="000000"/>
              <w:left w:val="single" w:sz="4" w:space="0" w:color="000000"/>
              <w:bottom w:val="single" w:sz="4" w:space="0" w:color="000000"/>
              <w:right w:val="nil"/>
            </w:tcBorders>
          </w:tcPr>
          <w:p w:rsidR="00404160" w:rsidRDefault="00404160"/>
        </w:tc>
        <w:tc>
          <w:tcPr>
            <w:tcW w:w="6884" w:type="dxa"/>
            <w:tcBorders>
              <w:top w:val="single" w:sz="4" w:space="0" w:color="000000"/>
              <w:left w:val="nil"/>
              <w:bottom w:val="single" w:sz="4" w:space="0" w:color="000000"/>
              <w:right w:val="single" w:sz="4" w:space="0" w:color="000000"/>
            </w:tcBorders>
          </w:tcPr>
          <w:p w:rsidR="00404160" w:rsidRDefault="00115DB1">
            <w:pPr>
              <w:spacing w:after="0"/>
              <w:ind w:left="2295"/>
            </w:pPr>
            <w:r>
              <w:rPr>
                <w:rFonts w:ascii="等线" w:eastAsia="等线" w:hAnsi="等线" w:cs="等线"/>
                <w:b/>
              </w:rPr>
              <w:t>开幕式</w:t>
            </w:r>
            <w:r>
              <w:rPr>
                <w:rFonts w:ascii="等线" w:eastAsia="等线" w:hAnsi="等线" w:cs="等线"/>
                <w:b/>
                <w:sz w:val="21"/>
              </w:rPr>
              <w:t xml:space="preserve"> </w:t>
            </w:r>
          </w:p>
        </w:tc>
      </w:tr>
      <w:tr w:rsidR="00404160" w:rsidTr="00BD705E">
        <w:trPr>
          <w:trHeight w:val="946"/>
        </w:trPr>
        <w:tc>
          <w:tcPr>
            <w:tcW w:w="1414" w:type="dxa"/>
            <w:tcBorders>
              <w:top w:val="single" w:sz="4" w:space="0" w:color="000000"/>
              <w:left w:val="single" w:sz="4" w:space="0" w:color="000000"/>
              <w:bottom w:val="single" w:sz="4" w:space="0" w:color="000000"/>
              <w:right w:val="single" w:sz="4" w:space="0" w:color="000000"/>
            </w:tcBorders>
            <w:vAlign w:val="center"/>
          </w:tcPr>
          <w:p w:rsidR="00404160" w:rsidRDefault="005A3758">
            <w:pPr>
              <w:spacing w:after="0"/>
              <w:ind w:right="59"/>
              <w:jc w:val="center"/>
            </w:pPr>
            <w:r>
              <w:rPr>
                <w:rFonts w:ascii="等线" w:eastAsia="等线" w:hAnsi="等线" w:cs="等线"/>
                <w:sz w:val="21"/>
              </w:rPr>
              <w:t>9</w:t>
            </w:r>
            <w:r>
              <w:rPr>
                <w:rFonts w:ascii="等线" w:eastAsia="等线" w:hAnsi="等线" w:cs="等线" w:hint="eastAsia"/>
                <w:sz w:val="21"/>
              </w:rPr>
              <w:t>:0</w:t>
            </w:r>
            <w:r>
              <w:rPr>
                <w:rFonts w:ascii="等线" w:eastAsia="等线" w:hAnsi="等线" w:cs="等线"/>
                <w:sz w:val="21"/>
              </w:rPr>
              <w:t>0-9:3</w:t>
            </w:r>
            <w:r w:rsidR="00115DB1">
              <w:rPr>
                <w:rFonts w:ascii="等线" w:eastAsia="等线" w:hAnsi="等线" w:cs="等线"/>
                <w:sz w:val="21"/>
              </w:rPr>
              <w:t xml:space="preserve">0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115DB1">
            <w:pPr>
              <w:spacing w:after="0"/>
              <w:jc w:val="center"/>
            </w:pPr>
            <w:r>
              <w:rPr>
                <w:rFonts w:ascii="等线" w:eastAsia="等线" w:hAnsi="等线" w:cs="等线"/>
                <w:sz w:val="21"/>
              </w:rPr>
              <w:t xml:space="preserve">主持人介绍论坛概况、到场嘉宾朱守华老师代表学院致辞并宣布论坛开幕主持人宣读评选规则和注意事项 </w:t>
            </w:r>
          </w:p>
        </w:tc>
      </w:tr>
      <w:tr w:rsidR="00404160" w:rsidTr="00BD705E">
        <w:trPr>
          <w:trHeight w:val="322"/>
        </w:trPr>
        <w:tc>
          <w:tcPr>
            <w:tcW w:w="1414" w:type="dxa"/>
            <w:tcBorders>
              <w:top w:val="single" w:sz="4" w:space="0" w:color="000000"/>
              <w:left w:val="single" w:sz="4" w:space="0" w:color="000000"/>
              <w:bottom w:val="single" w:sz="4" w:space="0" w:color="000000"/>
              <w:right w:val="nil"/>
            </w:tcBorders>
          </w:tcPr>
          <w:p w:rsidR="00404160" w:rsidRDefault="00404160"/>
        </w:tc>
        <w:tc>
          <w:tcPr>
            <w:tcW w:w="6884" w:type="dxa"/>
            <w:tcBorders>
              <w:top w:val="single" w:sz="4" w:space="0" w:color="000000"/>
              <w:left w:val="nil"/>
              <w:bottom w:val="single" w:sz="4" w:space="0" w:color="000000"/>
              <w:right w:val="single" w:sz="4" w:space="0" w:color="000000"/>
            </w:tcBorders>
          </w:tcPr>
          <w:p w:rsidR="00404160" w:rsidRDefault="00115DB1">
            <w:pPr>
              <w:spacing w:after="0"/>
              <w:ind w:left="2204"/>
            </w:pPr>
            <w:proofErr w:type="gramStart"/>
            <w:r>
              <w:rPr>
                <w:rFonts w:ascii="等线" w:eastAsia="等线" w:hAnsi="等线" w:cs="等线"/>
                <w:b/>
                <w:sz w:val="21"/>
              </w:rPr>
              <w:t>上午报告</w:t>
            </w:r>
            <w:proofErr w:type="gramEnd"/>
            <w:r>
              <w:rPr>
                <w:rFonts w:ascii="等线" w:eastAsia="等线" w:hAnsi="等线" w:cs="等线"/>
                <w:b/>
                <w:sz w:val="21"/>
              </w:rPr>
              <w:t xml:space="preserve"> </w:t>
            </w:r>
          </w:p>
        </w:tc>
      </w:tr>
      <w:tr w:rsidR="00404160" w:rsidTr="00BD705E">
        <w:trPr>
          <w:trHeight w:val="324"/>
        </w:trPr>
        <w:tc>
          <w:tcPr>
            <w:tcW w:w="141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9"/>
              <w:jc w:val="center"/>
            </w:pPr>
            <w:r>
              <w:rPr>
                <w:rFonts w:ascii="等线" w:eastAsia="等线" w:hAnsi="等线" w:cs="等线"/>
                <w:sz w:val="21"/>
              </w:rPr>
              <w:t>9:30-9:50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5A3758">
            <w:pPr>
              <w:spacing w:after="0"/>
              <w:ind w:right="56"/>
              <w:jc w:val="center"/>
            </w:pPr>
            <w:r w:rsidRPr="005A3758">
              <w:rPr>
                <w:rFonts w:ascii="等线" w:eastAsia="等线" w:hAnsi="等线" w:cs="等线"/>
                <w:sz w:val="21"/>
              </w:rPr>
              <w:t>抛物坐标系中氢原子与强</w:t>
            </w:r>
            <w:proofErr w:type="gramStart"/>
            <w:r w:rsidRPr="005A3758">
              <w:rPr>
                <w:rFonts w:ascii="等线" w:eastAsia="等线" w:hAnsi="等线" w:cs="等线"/>
                <w:sz w:val="21"/>
              </w:rPr>
              <w:t>激光场</w:t>
            </w:r>
            <w:proofErr w:type="gramEnd"/>
            <w:r w:rsidRPr="005A3758">
              <w:rPr>
                <w:rFonts w:ascii="等线" w:eastAsia="等线" w:hAnsi="等线" w:cs="等线"/>
                <w:sz w:val="21"/>
              </w:rPr>
              <w:t>相互作用的数值模拟</w:t>
            </w:r>
            <w:r w:rsidR="00115DB1">
              <w:rPr>
                <w:rFonts w:ascii="等线" w:eastAsia="等线" w:hAnsi="等线" w:cs="等线"/>
                <w:sz w:val="21"/>
              </w:rPr>
              <w:t xml:space="preserve"> (</w:t>
            </w:r>
            <w:r w:rsidRPr="005A3758">
              <w:rPr>
                <w:rFonts w:ascii="等线" w:eastAsia="等线" w:hAnsi="等线" w:cs="等线"/>
                <w:sz w:val="21"/>
              </w:rPr>
              <w:t>王</w:t>
            </w:r>
            <w:proofErr w:type="gramStart"/>
            <w:r w:rsidRPr="005A3758">
              <w:rPr>
                <w:rFonts w:ascii="等线" w:eastAsia="等线" w:hAnsi="等线" w:cs="等线"/>
                <w:sz w:val="21"/>
              </w:rPr>
              <w:t>劼</w:t>
            </w:r>
            <w:proofErr w:type="gramEnd"/>
            <w:r w:rsidRPr="005A3758">
              <w:rPr>
                <w:rFonts w:ascii="等线" w:eastAsia="等线" w:hAnsi="等线" w:cs="等线"/>
                <w:sz w:val="21"/>
              </w:rPr>
              <w:t>文</w:t>
            </w:r>
            <w:r w:rsidR="00115DB1">
              <w:rPr>
                <w:rFonts w:ascii="等线" w:eastAsia="等线" w:hAnsi="等线" w:cs="等线"/>
                <w:sz w:val="21"/>
              </w:rPr>
              <w:t xml:space="preserve">) </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9"/>
              <w:jc w:val="center"/>
            </w:pPr>
            <w:r>
              <w:rPr>
                <w:rFonts w:ascii="等线" w:eastAsia="等线" w:hAnsi="等线" w:cs="等线"/>
                <w:sz w:val="21"/>
              </w:rPr>
              <w:t>9:50</w:t>
            </w:r>
            <w:r w:rsidR="005A3758">
              <w:rPr>
                <w:rFonts w:ascii="等线" w:eastAsia="等线" w:hAnsi="等线" w:cs="等线"/>
                <w:sz w:val="21"/>
              </w:rPr>
              <w:t>-10</w:t>
            </w:r>
            <w:r>
              <w:rPr>
                <w:rFonts w:ascii="等线" w:eastAsia="等线" w:hAnsi="等线" w:cs="等线" w:hint="eastAsia"/>
                <w:sz w:val="21"/>
              </w:rPr>
              <w:t>:1</w:t>
            </w:r>
            <w:r w:rsidR="005A3758">
              <w:rPr>
                <w:rFonts w:ascii="等线" w:eastAsia="等线" w:hAnsi="等线" w:cs="等线" w:hint="eastAsia"/>
                <w:sz w:val="21"/>
              </w:rPr>
              <w:t>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5A3758">
            <w:pPr>
              <w:spacing w:after="0"/>
              <w:ind w:right="56"/>
              <w:jc w:val="center"/>
            </w:pPr>
            <w:r w:rsidRPr="005A3758">
              <w:rPr>
                <w:rFonts w:ascii="等线" w:eastAsia="等线" w:hAnsi="等线" w:cs="等线"/>
                <w:sz w:val="21"/>
              </w:rPr>
              <w:t>新一代扫描探针显微术的研发和应用</w:t>
            </w:r>
            <w:r w:rsidR="00115DB1">
              <w:rPr>
                <w:rFonts w:ascii="等线" w:eastAsia="等线" w:hAnsi="等线" w:cs="等线"/>
                <w:sz w:val="21"/>
              </w:rPr>
              <w:t xml:space="preserve"> (</w:t>
            </w:r>
            <w:r w:rsidRPr="005A3758">
              <w:rPr>
                <w:rFonts w:ascii="等线" w:eastAsia="等线" w:hAnsi="等线" w:cs="等线"/>
                <w:sz w:val="21"/>
              </w:rPr>
              <w:t>刘圣鹏</w:t>
            </w:r>
            <w:r w:rsidR="00115DB1">
              <w:rPr>
                <w:rFonts w:ascii="等线" w:eastAsia="等线" w:hAnsi="等线" w:cs="等线"/>
                <w:sz w:val="21"/>
              </w:rPr>
              <w:t xml:space="preserve">) </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5A3758">
            <w:pPr>
              <w:spacing w:after="0"/>
              <w:ind w:right="59"/>
              <w:jc w:val="center"/>
            </w:pPr>
            <w:r>
              <w:rPr>
                <w:rFonts w:ascii="等线" w:eastAsia="等线" w:hAnsi="等线" w:cs="等线"/>
                <w:sz w:val="21"/>
              </w:rPr>
              <w:t>10</w:t>
            </w:r>
            <w:r w:rsidR="00BD705E">
              <w:rPr>
                <w:rFonts w:ascii="等线" w:eastAsia="等线" w:hAnsi="等线" w:cs="等线" w:hint="eastAsia"/>
                <w:sz w:val="21"/>
              </w:rPr>
              <w:t>:10</w:t>
            </w:r>
            <w:r>
              <w:rPr>
                <w:rFonts w:ascii="等线" w:eastAsia="等线" w:hAnsi="等线" w:cs="等线"/>
                <w:sz w:val="21"/>
              </w:rPr>
              <w:t>-10</w:t>
            </w:r>
            <w:r w:rsidR="00BD705E">
              <w:rPr>
                <w:rFonts w:ascii="等线" w:eastAsia="等线" w:hAnsi="等线" w:cs="等线" w:hint="eastAsia"/>
                <w:sz w:val="21"/>
              </w:rPr>
              <w:t>:30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rsidP="00BD705E">
            <w:pPr>
              <w:spacing w:after="0"/>
              <w:jc w:val="center"/>
            </w:pPr>
            <w:r w:rsidRPr="005A3758">
              <w:rPr>
                <w:rFonts w:ascii="等线" w:eastAsia="等线" w:hAnsi="等线" w:cs="等线"/>
              </w:rPr>
              <w:t>量子纠缠</w:t>
            </w:r>
            <w:proofErr w:type="gramStart"/>
            <w:r w:rsidRPr="005A3758">
              <w:rPr>
                <w:rFonts w:ascii="等线" w:eastAsia="等线" w:hAnsi="等线" w:cs="等线"/>
              </w:rPr>
              <w:t>熵和纠缠谱及其</w:t>
            </w:r>
            <w:proofErr w:type="gramEnd"/>
            <w:r w:rsidRPr="005A3758">
              <w:rPr>
                <w:rFonts w:ascii="等线" w:eastAsia="等线" w:hAnsi="等线" w:cs="等线"/>
              </w:rPr>
              <w:t>应用</w:t>
            </w:r>
            <w:r>
              <w:rPr>
                <w:rFonts w:ascii="等线" w:eastAsia="等线" w:hAnsi="等线" w:cs="等线"/>
              </w:rPr>
              <w:t xml:space="preserve"> </w:t>
            </w:r>
            <w:r>
              <w:rPr>
                <w:rFonts w:ascii="等线" w:eastAsia="等线" w:hAnsi="等线" w:cs="等线"/>
                <w:sz w:val="21"/>
              </w:rPr>
              <w:t>(</w:t>
            </w:r>
            <w:proofErr w:type="gramStart"/>
            <w:r w:rsidRPr="005A3758">
              <w:rPr>
                <w:rFonts w:ascii="等线" w:eastAsia="等线" w:hAnsi="等线" w:cs="等线"/>
                <w:sz w:val="21"/>
              </w:rPr>
              <w:t>叶柄天</w:t>
            </w:r>
            <w:proofErr w:type="gramEnd"/>
            <w:r>
              <w:rPr>
                <w:rFonts w:ascii="等线" w:eastAsia="等线" w:hAnsi="等线" w:cs="等线"/>
                <w:sz w:val="21"/>
              </w:rPr>
              <w:t>)</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5A3758">
            <w:pPr>
              <w:spacing w:after="0"/>
              <w:ind w:right="59"/>
              <w:jc w:val="center"/>
            </w:pPr>
            <w:r>
              <w:rPr>
                <w:rFonts w:ascii="等线" w:eastAsia="等线" w:hAnsi="等线" w:cs="等线"/>
                <w:sz w:val="21"/>
              </w:rPr>
              <w:t>10</w:t>
            </w:r>
            <w:r w:rsidR="00BD705E">
              <w:rPr>
                <w:rFonts w:ascii="等线" w:eastAsia="等线" w:hAnsi="等线" w:cs="等线" w:hint="eastAsia"/>
                <w:sz w:val="21"/>
              </w:rPr>
              <w:t>:30</w:t>
            </w:r>
            <w:r>
              <w:rPr>
                <w:rFonts w:ascii="等线" w:eastAsia="等线" w:hAnsi="等线" w:cs="等线"/>
                <w:sz w:val="21"/>
              </w:rPr>
              <w:t>-10</w:t>
            </w:r>
            <w:r w:rsidR="00BD705E">
              <w:rPr>
                <w:rFonts w:ascii="等线" w:eastAsia="等线" w:hAnsi="等线" w:cs="等线" w:hint="eastAsia"/>
                <w:sz w:val="21"/>
              </w:rPr>
              <w:t>:50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9"/>
              <w:jc w:val="center"/>
            </w:pPr>
            <w:proofErr w:type="gramStart"/>
            <w:r>
              <w:rPr>
                <w:rFonts w:ascii="等线" w:eastAsia="等线" w:hAnsi="等线" w:cs="等线"/>
                <w:sz w:val="21"/>
              </w:rPr>
              <w:t>茶歇</w:t>
            </w:r>
            <w:proofErr w:type="gramEnd"/>
            <w:r>
              <w:rPr>
                <w:rFonts w:ascii="等线" w:eastAsia="等线" w:hAnsi="等线" w:cs="等线"/>
                <w:sz w:val="21"/>
              </w:rPr>
              <w:t>&amp;墙报展示</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5A3758">
            <w:pPr>
              <w:spacing w:after="0"/>
              <w:ind w:left="55"/>
            </w:pPr>
            <w:r>
              <w:rPr>
                <w:rFonts w:ascii="等线" w:eastAsia="等线" w:hAnsi="等线" w:cs="等线"/>
                <w:sz w:val="21"/>
              </w:rPr>
              <w:t>10</w:t>
            </w:r>
            <w:r w:rsidR="00BD705E">
              <w:rPr>
                <w:rFonts w:ascii="等线" w:eastAsia="等线" w:hAnsi="等线" w:cs="等线" w:hint="eastAsia"/>
                <w:sz w:val="21"/>
              </w:rPr>
              <w:t>:50</w:t>
            </w:r>
            <w:r w:rsidR="00BD705E">
              <w:rPr>
                <w:rFonts w:ascii="等线" w:eastAsia="等线" w:hAnsi="等线" w:cs="等线"/>
                <w:sz w:val="21"/>
              </w:rPr>
              <w:t>-11</w:t>
            </w:r>
            <w:r w:rsidR="00CA5C8B">
              <w:rPr>
                <w:rFonts w:ascii="等线" w:eastAsia="等线" w:hAnsi="等线" w:cs="等线" w:hint="eastAsia"/>
                <w:sz w:val="21"/>
              </w:rPr>
              <w:t>:00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8"/>
              <w:jc w:val="center"/>
            </w:pPr>
            <w:r>
              <w:rPr>
                <w:rFonts w:ascii="等线" w:eastAsia="等线" w:hAnsi="等线" w:cs="等线"/>
                <w:sz w:val="21"/>
              </w:rPr>
              <w:t>墙报点评</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BD705E" w:rsidP="005A3758">
            <w:pPr>
              <w:spacing w:after="0"/>
              <w:ind w:left="55"/>
            </w:pPr>
            <w:r>
              <w:rPr>
                <w:rFonts w:ascii="等线" w:eastAsia="等线" w:hAnsi="等线" w:cs="等线"/>
                <w:sz w:val="21"/>
              </w:rPr>
              <w:t>11</w:t>
            </w:r>
            <w:r w:rsidR="00CA5C8B">
              <w:rPr>
                <w:rFonts w:ascii="等线" w:eastAsia="等线" w:hAnsi="等线" w:cs="等线" w:hint="eastAsia"/>
                <w:sz w:val="21"/>
              </w:rPr>
              <w:t>:00</w:t>
            </w:r>
            <w:r>
              <w:rPr>
                <w:rFonts w:ascii="等线" w:eastAsia="等线" w:hAnsi="等线" w:cs="等线"/>
                <w:sz w:val="21"/>
              </w:rPr>
              <w:t>-11</w:t>
            </w:r>
            <w:r w:rsidR="00CA5C8B">
              <w:rPr>
                <w:rFonts w:ascii="等线" w:eastAsia="等线" w:hAnsi="等线" w:cs="等线" w:hint="eastAsia"/>
                <w:sz w:val="21"/>
              </w:rPr>
              <w:t>:20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rsidP="00BD705E">
            <w:pPr>
              <w:spacing w:after="0"/>
              <w:ind w:right="55"/>
              <w:jc w:val="center"/>
            </w:pPr>
            <w:r w:rsidRPr="005A3758">
              <w:rPr>
                <w:rFonts w:ascii="等线" w:eastAsia="等线" w:hAnsi="等线" w:cs="等线"/>
                <w:sz w:val="21"/>
              </w:rPr>
              <w:t>自旋电子学的相关研究</w:t>
            </w:r>
            <w:r>
              <w:rPr>
                <w:rFonts w:ascii="等线" w:eastAsia="等线" w:hAnsi="等线" w:cs="等线"/>
                <w:sz w:val="21"/>
              </w:rPr>
              <w:t xml:space="preserve"> (</w:t>
            </w:r>
            <w:r w:rsidRPr="005A3758">
              <w:rPr>
                <w:rFonts w:ascii="等线" w:eastAsia="等线" w:hAnsi="等线" w:cs="等线"/>
                <w:sz w:val="21"/>
              </w:rPr>
              <w:t>王天宇</w:t>
            </w:r>
            <w:r>
              <w:rPr>
                <w:rFonts w:ascii="等线" w:eastAsia="等线" w:hAnsi="等线" w:cs="等线"/>
                <w:sz w:val="21"/>
              </w:rPr>
              <w:t>)</w:t>
            </w:r>
            <w:r w:rsidR="00115DB1">
              <w:rPr>
                <w:rFonts w:ascii="等线" w:eastAsia="等线" w:hAnsi="等线" w:cs="等线"/>
                <w:sz w:val="21"/>
              </w:rPr>
              <w:t xml:space="preserve"> </w:t>
            </w:r>
          </w:p>
        </w:tc>
      </w:tr>
      <w:tr w:rsidR="00404160" w:rsidTr="00BD705E">
        <w:trPr>
          <w:trHeight w:val="324"/>
        </w:trPr>
        <w:tc>
          <w:tcPr>
            <w:tcW w:w="1414" w:type="dxa"/>
            <w:tcBorders>
              <w:top w:val="single" w:sz="4" w:space="0" w:color="000000"/>
              <w:left w:val="single" w:sz="4" w:space="0" w:color="000000"/>
              <w:bottom w:val="single" w:sz="4" w:space="0" w:color="000000"/>
              <w:right w:val="single" w:sz="4" w:space="0" w:color="000000"/>
            </w:tcBorders>
          </w:tcPr>
          <w:p w:rsidR="00404160" w:rsidRDefault="00115DB1" w:rsidP="00BD705E">
            <w:pPr>
              <w:spacing w:after="0"/>
              <w:ind w:left="55"/>
            </w:pPr>
            <w:r>
              <w:rPr>
                <w:rFonts w:ascii="等线" w:eastAsia="等线" w:hAnsi="等线" w:cs="等线"/>
                <w:sz w:val="21"/>
              </w:rPr>
              <w:t>1</w:t>
            </w:r>
            <w:r w:rsidR="005A3758">
              <w:rPr>
                <w:rFonts w:ascii="等线" w:eastAsia="等线" w:hAnsi="等线" w:cs="等线"/>
                <w:sz w:val="21"/>
              </w:rPr>
              <w:t>1</w:t>
            </w:r>
            <w:r w:rsidR="005A3758">
              <w:rPr>
                <w:rFonts w:ascii="等线" w:eastAsia="等线" w:hAnsi="等线" w:cs="等线" w:hint="eastAsia"/>
                <w:sz w:val="21"/>
              </w:rPr>
              <w:t>:</w:t>
            </w:r>
            <w:r w:rsidR="00CA5C8B">
              <w:rPr>
                <w:rFonts w:ascii="等线" w:eastAsia="等线" w:hAnsi="等线" w:cs="等线"/>
                <w:sz w:val="21"/>
              </w:rPr>
              <w:t>2</w:t>
            </w:r>
            <w:r w:rsidR="00CA5C8B">
              <w:rPr>
                <w:rFonts w:ascii="等线" w:eastAsia="等线" w:hAnsi="等线" w:cs="等线" w:hint="eastAsia"/>
                <w:sz w:val="21"/>
              </w:rPr>
              <w:t>0</w:t>
            </w:r>
            <w:r w:rsidR="00BD705E">
              <w:rPr>
                <w:rFonts w:ascii="等线" w:eastAsia="等线" w:hAnsi="等线" w:cs="等线"/>
                <w:sz w:val="21"/>
              </w:rPr>
              <w:t>-11</w:t>
            </w:r>
            <w:r w:rsidR="00CA5C8B">
              <w:rPr>
                <w:rFonts w:ascii="等线" w:eastAsia="等线" w:hAnsi="等线" w:cs="等线" w:hint="eastAsia"/>
                <w:sz w:val="21"/>
              </w:rPr>
              <w:t>:40</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rsidP="00BD705E">
            <w:pPr>
              <w:spacing w:after="0"/>
              <w:ind w:right="59"/>
              <w:jc w:val="center"/>
            </w:pPr>
            <w:r w:rsidRPr="005A3758">
              <w:rPr>
                <w:rFonts w:ascii="等线" w:eastAsia="等线" w:hAnsi="等线" w:cs="等线"/>
              </w:rPr>
              <w:t xml:space="preserve">A concrete theoretical proposal for Dirac and nodal-line </w:t>
            </w:r>
            <w:proofErr w:type="spellStart"/>
            <w:r w:rsidRPr="005A3758">
              <w:rPr>
                <w:rFonts w:ascii="等线" w:eastAsia="等线" w:hAnsi="等线" w:cs="等线"/>
              </w:rPr>
              <w:t>magnons</w:t>
            </w:r>
            <w:proofErr w:type="spellEnd"/>
            <w:r w:rsidRPr="005A3758">
              <w:rPr>
                <w:rFonts w:ascii="等线" w:eastAsia="等线" w:hAnsi="等线" w:cs="等线"/>
              </w:rPr>
              <w:t xml:space="preserve"> and its experimental verification in a three-dimensional </w:t>
            </w:r>
            <w:proofErr w:type="spellStart"/>
            <w:r w:rsidRPr="005A3758">
              <w:rPr>
                <w:rFonts w:ascii="等线" w:eastAsia="等线" w:hAnsi="等线" w:cs="等线"/>
              </w:rPr>
              <w:t>antiferromagnet</w:t>
            </w:r>
            <w:proofErr w:type="spellEnd"/>
            <w:r w:rsidRPr="005A3758">
              <w:rPr>
                <w:rFonts w:ascii="等线" w:eastAsia="等线" w:hAnsi="等线" w:cs="等线"/>
              </w:rPr>
              <w:t xml:space="preserve"> </w:t>
            </w:r>
            <w:r>
              <w:rPr>
                <w:rFonts w:ascii="等线" w:eastAsia="等线" w:hAnsi="等线" w:cs="等线"/>
                <w:sz w:val="21"/>
              </w:rPr>
              <w:t>(</w:t>
            </w:r>
            <w:r w:rsidRPr="005A3758">
              <w:rPr>
                <w:rFonts w:ascii="等线" w:eastAsia="等线" w:hAnsi="等线" w:cs="等线"/>
                <w:sz w:val="21"/>
              </w:rPr>
              <w:t>黎晨远</w:t>
            </w:r>
            <w:r>
              <w:rPr>
                <w:rFonts w:ascii="等线" w:eastAsia="等线" w:hAnsi="等线" w:cs="等线"/>
                <w:sz w:val="21"/>
              </w:rPr>
              <w:t>)</w:t>
            </w:r>
            <w:r>
              <w:t xml:space="preserve"> </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115DB1" w:rsidP="00BD705E">
            <w:pPr>
              <w:spacing w:after="0"/>
              <w:ind w:left="55"/>
            </w:pPr>
            <w:r>
              <w:rPr>
                <w:rFonts w:ascii="等线" w:eastAsia="等线" w:hAnsi="等线" w:cs="等线"/>
                <w:sz w:val="21"/>
              </w:rPr>
              <w:t>11:</w:t>
            </w:r>
            <w:r w:rsidR="00CA5C8B">
              <w:rPr>
                <w:rFonts w:ascii="等线" w:eastAsia="等线" w:hAnsi="等线" w:cs="等线"/>
                <w:sz w:val="21"/>
              </w:rPr>
              <w:t>4</w:t>
            </w:r>
            <w:r w:rsidR="00CA5C8B">
              <w:rPr>
                <w:rFonts w:ascii="等线" w:eastAsia="等线" w:hAnsi="等线" w:cs="等线" w:hint="eastAsia"/>
                <w:sz w:val="21"/>
              </w:rPr>
              <w:t>0</w:t>
            </w:r>
            <w:r w:rsidR="00BD705E">
              <w:rPr>
                <w:rFonts w:ascii="等线" w:eastAsia="等线" w:hAnsi="等线" w:cs="等线"/>
                <w:sz w:val="21"/>
              </w:rPr>
              <w:t>-12</w:t>
            </w:r>
            <w:r w:rsidR="00CA5C8B">
              <w:rPr>
                <w:rFonts w:ascii="等线" w:eastAsia="等线" w:hAnsi="等线" w:cs="等线" w:hint="eastAsia"/>
                <w:sz w:val="21"/>
              </w:rPr>
              <w:t>:00</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6"/>
              <w:jc w:val="center"/>
            </w:pPr>
            <w:r>
              <w:rPr>
                <w:rFonts w:ascii="等线" w:eastAsia="等线" w:hAnsi="等线" w:cs="等线"/>
                <w:sz w:val="21"/>
              </w:rPr>
              <w:t>嘉宾代表点评</w:t>
            </w:r>
            <w:proofErr w:type="gramStart"/>
            <w:r>
              <w:rPr>
                <w:rFonts w:ascii="等线" w:eastAsia="等线" w:hAnsi="等线" w:cs="等线"/>
                <w:sz w:val="21"/>
              </w:rPr>
              <w:t>上午报告</w:t>
            </w:r>
            <w:proofErr w:type="gramEnd"/>
          </w:p>
        </w:tc>
      </w:tr>
      <w:tr w:rsidR="00404160" w:rsidTr="00BD705E">
        <w:trPr>
          <w:trHeight w:val="634"/>
        </w:trPr>
        <w:tc>
          <w:tcPr>
            <w:tcW w:w="1414" w:type="dxa"/>
            <w:tcBorders>
              <w:top w:val="single" w:sz="4" w:space="0" w:color="000000"/>
              <w:left w:val="single" w:sz="4" w:space="0" w:color="000000"/>
              <w:bottom w:val="single" w:sz="4" w:space="0" w:color="000000"/>
              <w:right w:val="single" w:sz="4" w:space="0" w:color="000000"/>
            </w:tcBorders>
            <w:vAlign w:val="center"/>
          </w:tcPr>
          <w:p w:rsidR="00404160" w:rsidRDefault="00BD705E" w:rsidP="00CA5C8B">
            <w:pPr>
              <w:spacing w:after="0"/>
              <w:ind w:left="55"/>
            </w:pPr>
            <w:r>
              <w:rPr>
                <w:rFonts w:ascii="等线" w:eastAsia="等线" w:hAnsi="等线" w:cs="等线"/>
                <w:sz w:val="21"/>
              </w:rPr>
              <w:t>12</w:t>
            </w:r>
            <w:r>
              <w:rPr>
                <w:rFonts w:ascii="等线" w:eastAsia="等线" w:hAnsi="等线" w:cs="等线" w:hint="eastAsia"/>
                <w:sz w:val="21"/>
              </w:rPr>
              <w:t>:0</w:t>
            </w:r>
            <w:r w:rsidR="00CA5C8B">
              <w:rPr>
                <w:rFonts w:ascii="等线" w:eastAsia="等线" w:hAnsi="等线" w:cs="等线" w:hint="eastAsia"/>
                <w:sz w:val="21"/>
              </w:rPr>
              <w:t>0</w:t>
            </w:r>
            <w:r>
              <w:rPr>
                <w:rFonts w:ascii="等线" w:eastAsia="等线" w:hAnsi="等线" w:cs="等线"/>
                <w:sz w:val="21"/>
              </w:rPr>
              <w:t>-13</w:t>
            </w:r>
            <w:r>
              <w:rPr>
                <w:rFonts w:ascii="等线" w:eastAsia="等线" w:hAnsi="等线" w:cs="等线" w:hint="eastAsia"/>
                <w:sz w:val="21"/>
              </w:rPr>
              <w:t>:00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jc w:val="center"/>
            </w:pPr>
            <w:r>
              <w:rPr>
                <w:rFonts w:ascii="等线" w:eastAsia="等线" w:hAnsi="等线" w:cs="等线"/>
                <w:sz w:val="21"/>
              </w:rPr>
              <w:t>中午休息</w:t>
            </w:r>
          </w:p>
        </w:tc>
      </w:tr>
      <w:tr w:rsidR="00404160" w:rsidTr="00BD705E">
        <w:trPr>
          <w:trHeight w:val="322"/>
        </w:trPr>
        <w:tc>
          <w:tcPr>
            <w:tcW w:w="1414" w:type="dxa"/>
            <w:tcBorders>
              <w:top w:val="single" w:sz="4" w:space="0" w:color="000000"/>
              <w:left w:val="single" w:sz="4" w:space="0" w:color="000000"/>
              <w:bottom w:val="single" w:sz="4" w:space="0" w:color="000000"/>
              <w:right w:val="nil"/>
            </w:tcBorders>
          </w:tcPr>
          <w:p w:rsidR="00404160" w:rsidRDefault="00404160"/>
        </w:tc>
        <w:tc>
          <w:tcPr>
            <w:tcW w:w="6884" w:type="dxa"/>
            <w:tcBorders>
              <w:top w:val="single" w:sz="4" w:space="0" w:color="000000"/>
              <w:left w:val="nil"/>
              <w:bottom w:val="single" w:sz="4" w:space="0" w:color="000000"/>
              <w:right w:val="single" w:sz="4" w:space="0" w:color="000000"/>
            </w:tcBorders>
          </w:tcPr>
          <w:p w:rsidR="00404160" w:rsidRDefault="00115DB1">
            <w:pPr>
              <w:spacing w:after="0"/>
              <w:ind w:left="2204"/>
            </w:pPr>
            <w:r>
              <w:rPr>
                <w:rFonts w:ascii="等线" w:eastAsia="等线" w:hAnsi="等线" w:cs="等线"/>
                <w:b/>
                <w:sz w:val="21"/>
              </w:rPr>
              <w:t xml:space="preserve">下午报告 </w:t>
            </w:r>
          </w:p>
        </w:tc>
      </w:tr>
      <w:tr w:rsidR="00404160" w:rsidTr="00BD705E">
        <w:trPr>
          <w:trHeight w:val="324"/>
        </w:trPr>
        <w:tc>
          <w:tcPr>
            <w:tcW w:w="141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left="55"/>
            </w:pPr>
            <w:r>
              <w:rPr>
                <w:rFonts w:ascii="等线" w:eastAsia="等线" w:hAnsi="等线" w:cs="等线"/>
                <w:sz w:val="21"/>
              </w:rPr>
              <w:t>13:00-13:20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8"/>
              <w:jc w:val="center"/>
            </w:pPr>
            <w:r w:rsidRPr="005A3758">
              <w:rPr>
                <w:rFonts w:ascii="等线" w:eastAsia="等线" w:hAnsi="等线" w:cs="等线"/>
                <w:sz w:val="21"/>
              </w:rPr>
              <w:t>氢分子离子（H2+）在强光场下的电离动量谱研究</w:t>
            </w:r>
            <w:r>
              <w:rPr>
                <w:rFonts w:ascii="等线" w:eastAsia="等线" w:hAnsi="等线" w:cs="等线" w:hint="eastAsia"/>
                <w:sz w:val="21"/>
              </w:rPr>
              <w:t>（</w:t>
            </w:r>
            <w:r w:rsidRPr="005A3758">
              <w:rPr>
                <w:rFonts w:ascii="等线" w:eastAsia="等线" w:hAnsi="等线" w:cs="等线"/>
                <w:sz w:val="21"/>
              </w:rPr>
              <w:t>梁昊</w:t>
            </w:r>
            <w:r>
              <w:rPr>
                <w:rFonts w:ascii="等线" w:eastAsia="等线" w:hAnsi="等线" w:cs="等线" w:hint="eastAsia"/>
                <w:sz w:val="21"/>
              </w:rPr>
              <w:t>）</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left="55"/>
            </w:pPr>
            <w:r>
              <w:rPr>
                <w:rFonts w:ascii="等线" w:eastAsia="等线" w:hAnsi="等线" w:cs="等线"/>
                <w:sz w:val="21"/>
              </w:rPr>
              <w:t>13:20-13:40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6"/>
              <w:jc w:val="center"/>
            </w:pPr>
            <w:r w:rsidRPr="005A3758">
              <w:rPr>
                <w:rFonts w:ascii="等线" w:eastAsia="等线" w:hAnsi="等线" w:cs="等线"/>
                <w:sz w:val="21"/>
              </w:rPr>
              <w:t xml:space="preserve">Stability of the 5/2 Fractional Quantum Hall State in a </w:t>
            </w:r>
            <w:proofErr w:type="spellStart"/>
            <w:r w:rsidRPr="005A3758">
              <w:rPr>
                <w:rFonts w:ascii="等线" w:eastAsia="等线" w:hAnsi="等线" w:cs="等线"/>
                <w:sz w:val="21"/>
              </w:rPr>
              <w:t>Corbino</w:t>
            </w:r>
            <w:proofErr w:type="spellEnd"/>
            <w:r w:rsidRPr="005A3758">
              <w:rPr>
                <w:rFonts w:ascii="等线" w:eastAsia="等线" w:hAnsi="等线" w:cs="等线"/>
                <w:sz w:val="21"/>
              </w:rPr>
              <w:t xml:space="preserve"> Disc Sample with In-plane Electric Field</w:t>
            </w:r>
            <w:r>
              <w:rPr>
                <w:rFonts w:ascii="等线" w:eastAsia="等线" w:hAnsi="等线" w:cs="等线" w:hint="eastAsia"/>
                <w:sz w:val="21"/>
              </w:rPr>
              <w:t>（</w:t>
            </w:r>
            <w:r w:rsidRPr="005A3758">
              <w:rPr>
                <w:rFonts w:ascii="等线" w:eastAsia="等线" w:hAnsi="等线" w:cs="等线"/>
                <w:sz w:val="21"/>
              </w:rPr>
              <w:t>朱哲毅</w:t>
            </w:r>
            <w:r>
              <w:rPr>
                <w:rFonts w:ascii="等线" w:eastAsia="等线" w:hAnsi="等线" w:cs="等线" w:hint="eastAsia"/>
                <w:sz w:val="21"/>
              </w:rPr>
              <w:t>）</w:t>
            </w:r>
          </w:p>
        </w:tc>
      </w:tr>
      <w:tr w:rsidR="00CA5C8B" w:rsidTr="00BD705E">
        <w:trPr>
          <w:trHeight w:val="634"/>
        </w:trPr>
        <w:tc>
          <w:tcPr>
            <w:tcW w:w="1414" w:type="dxa"/>
            <w:tcBorders>
              <w:top w:val="single" w:sz="4" w:space="0" w:color="000000"/>
              <w:left w:val="single" w:sz="4" w:space="0" w:color="000000"/>
              <w:bottom w:val="single" w:sz="4" w:space="0" w:color="000000"/>
              <w:right w:val="single" w:sz="4" w:space="0" w:color="000000"/>
            </w:tcBorders>
            <w:vAlign w:val="center"/>
          </w:tcPr>
          <w:p w:rsidR="00CA5C8B" w:rsidRDefault="00CA5C8B">
            <w:pPr>
              <w:spacing w:after="0"/>
              <w:ind w:left="55"/>
              <w:rPr>
                <w:rFonts w:ascii="等线" w:eastAsia="等线" w:hAnsi="等线" w:cs="等线"/>
                <w:sz w:val="21"/>
              </w:rPr>
            </w:pPr>
            <w:r>
              <w:rPr>
                <w:rFonts w:ascii="等线" w:eastAsia="等线" w:hAnsi="等线" w:cs="等线"/>
                <w:sz w:val="21"/>
              </w:rPr>
              <w:t>13:40-14:00</w:t>
            </w:r>
          </w:p>
        </w:tc>
        <w:tc>
          <w:tcPr>
            <w:tcW w:w="6884" w:type="dxa"/>
            <w:tcBorders>
              <w:top w:val="single" w:sz="4" w:space="0" w:color="000000"/>
              <w:left w:val="single" w:sz="4" w:space="0" w:color="000000"/>
              <w:bottom w:val="single" w:sz="4" w:space="0" w:color="000000"/>
              <w:right w:val="single" w:sz="4" w:space="0" w:color="000000"/>
            </w:tcBorders>
          </w:tcPr>
          <w:p w:rsidR="00CA5C8B" w:rsidRPr="005A3758" w:rsidRDefault="00CA5C8B" w:rsidP="00BD705E">
            <w:pPr>
              <w:spacing w:after="0"/>
              <w:ind w:right="56"/>
              <w:jc w:val="center"/>
              <w:rPr>
                <w:rFonts w:ascii="等线" w:eastAsia="等线" w:hAnsi="等线" w:cs="等线"/>
                <w:sz w:val="21"/>
              </w:rPr>
            </w:pPr>
            <w:r w:rsidRPr="005A3758">
              <w:rPr>
                <w:rFonts w:ascii="等线" w:eastAsia="等线" w:hAnsi="等线" w:cs="等线"/>
                <w:sz w:val="21"/>
              </w:rPr>
              <w:t>Fluctuation Theorems with Information for Autonomous Maxwell</w:t>
            </w:r>
            <w:proofErr w:type="gramStart"/>
            <w:r w:rsidRPr="005A3758">
              <w:rPr>
                <w:rFonts w:ascii="等线" w:eastAsia="等线" w:hAnsi="等线" w:cs="等线"/>
                <w:sz w:val="21"/>
              </w:rPr>
              <w:t>’</w:t>
            </w:r>
            <w:proofErr w:type="gramEnd"/>
            <w:r w:rsidRPr="005A3758">
              <w:rPr>
                <w:rFonts w:ascii="等线" w:eastAsia="等线" w:hAnsi="等线" w:cs="等线"/>
                <w:sz w:val="21"/>
              </w:rPr>
              <w:t>s demon-assisted Machines</w:t>
            </w:r>
            <w:r>
              <w:rPr>
                <w:rFonts w:ascii="等线" w:eastAsia="等线" w:hAnsi="等线" w:cs="等线"/>
                <w:sz w:val="21"/>
              </w:rPr>
              <w:t xml:space="preserve"> (</w:t>
            </w:r>
            <w:r w:rsidRPr="005A3758">
              <w:rPr>
                <w:rFonts w:ascii="等线" w:eastAsia="等线" w:hAnsi="等线" w:cs="等线"/>
                <w:sz w:val="21"/>
              </w:rPr>
              <w:t>丁雪浩</w:t>
            </w:r>
            <w:r>
              <w:rPr>
                <w:rFonts w:ascii="等线" w:eastAsia="等线" w:hAnsi="等线" w:cs="等线"/>
                <w:sz w:val="21"/>
              </w:rPr>
              <w:t>)</w:t>
            </w:r>
          </w:p>
        </w:tc>
      </w:tr>
      <w:tr w:rsidR="00404160" w:rsidTr="00BD705E">
        <w:trPr>
          <w:trHeight w:val="634"/>
        </w:trPr>
        <w:tc>
          <w:tcPr>
            <w:tcW w:w="1414" w:type="dxa"/>
            <w:tcBorders>
              <w:top w:val="single" w:sz="4" w:space="0" w:color="000000"/>
              <w:left w:val="single" w:sz="4" w:space="0" w:color="000000"/>
              <w:bottom w:val="single" w:sz="4" w:space="0" w:color="000000"/>
              <w:right w:val="single" w:sz="4" w:space="0" w:color="000000"/>
            </w:tcBorders>
            <w:vAlign w:val="center"/>
          </w:tcPr>
          <w:p w:rsidR="00404160" w:rsidRDefault="00CA5C8B">
            <w:pPr>
              <w:spacing w:after="0"/>
              <w:ind w:left="55"/>
            </w:pPr>
            <w:r w:rsidRPr="00CA5C8B">
              <w:rPr>
                <w:rFonts w:asciiTheme="minorEastAsia" w:eastAsiaTheme="minorEastAsia" w:hAnsiTheme="minorEastAsia" w:hint="eastAsia"/>
                <w:sz w:val="21"/>
              </w:rPr>
              <w:t>14:00-14:20</w:t>
            </w:r>
          </w:p>
        </w:tc>
        <w:tc>
          <w:tcPr>
            <w:tcW w:w="6884" w:type="dxa"/>
            <w:tcBorders>
              <w:top w:val="single" w:sz="4" w:space="0" w:color="000000"/>
              <w:left w:val="single" w:sz="4" w:space="0" w:color="000000"/>
              <w:bottom w:val="single" w:sz="4" w:space="0" w:color="000000"/>
              <w:right w:val="single" w:sz="4" w:space="0" w:color="000000"/>
            </w:tcBorders>
          </w:tcPr>
          <w:p w:rsidR="00404160" w:rsidRDefault="00CA5C8B" w:rsidP="00BD705E">
            <w:pPr>
              <w:spacing w:after="0"/>
              <w:ind w:right="56"/>
              <w:jc w:val="center"/>
            </w:pPr>
            <w:r w:rsidRPr="00CA5C8B">
              <w:rPr>
                <w:rFonts w:asciiTheme="minorHAnsi" w:eastAsiaTheme="minorHAnsi" w:hAnsiTheme="minorHAnsi" w:hint="eastAsia"/>
                <w:sz w:val="21"/>
              </w:rPr>
              <w:t>Optimal</w:t>
            </w:r>
            <w:r w:rsidRPr="00CA5C8B">
              <w:rPr>
                <w:rFonts w:asciiTheme="minorHAnsi" w:eastAsiaTheme="minorHAnsi" w:hAnsiTheme="minorHAnsi"/>
                <w:sz w:val="21"/>
              </w:rPr>
              <w:t xml:space="preserve"> Universal Quantum Cloning Machine(</w:t>
            </w:r>
            <w:bookmarkStart w:id="0" w:name="_GoBack"/>
            <w:r w:rsidRPr="00CA5C8B">
              <w:rPr>
                <w:rFonts w:asciiTheme="minorHAnsi" w:eastAsiaTheme="minorHAnsi" w:hAnsiTheme="minorHAnsi" w:hint="eastAsia"/>
                <w:sz w:val="21"/>
              </w:rPr>
              <w:t>杨子宸</w:t>
            </w:r>
            <w:bookmarkEnd w:id="0"/>
            <w:r w:rsidRPr="00CA5C8B">
              <w:rPr>
                <w:rFonts w:asciiTheme="minorHAnsi" w:eastAsiaTheme="minorHAnsi" w:hAnsiTheme="minorHAnsi"/>
                <w:sz w:val="21"/>
              </w:rPr>
              <w:t>)</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CA5C8B">
            <w:pPr>
              <w:spacing w:after="0"/>
              <w:ind w:left="55"/>
            </w:pPr>
            <w:r>
              <w:rPr>
                <w:rFonts w:ascii="等线" w:eastAsia="等线" w:hAnsi="等线" w:cs="等线"/>
                <w:sz w:val="21"/>
              </w:rPr>
              <w:t>14:2</w:t>
            </w:r>
            <w:r w:rsidR="00BD705E">
              <w:rPr>
                <w:rFonts w:ascii="等线" w:eastAsia="等线" w:hAnsi="等线" w:cs="等线"/>
                <w:sz w:val="21"/>
              </w:rPr>
              <w:t>0</w:t>
            </w:r>
            <w:r>
              <w:rPr>
                <w:rFonts w:ascii="等线" w:eastAsia="等线" w:hAnsi="等线" w:cs="等线"/>
                <w:sz w:val="21"/>
              </w:rPr>
              <w:t>-14:4</w:t>
            </w:r>
            <w:r w:rsidR="00BD705E">
              <w:rPr>
                <w:rFonts w:ascii="等线" w:eastAsia="等线" w:hAnsi="等线" w:cs="等线"/>
                <w:sz w:val="21"/>
              </w:rPr>
              <w:t>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Pr="00BD705E" w:rsidRDefault="00BD705E" w:rsidP="00BD705E">
            <w:pPr>
              <w:spacing w:after="0"/>
              <w:ind w:right="59"/>
              <w:jc w:val="center"/>
              <w:rPr>
                <w:rFonts w:eastAsiaTheme="minorEastAsia"/>
              </w:rPr>
            </w:pPr>
            <w:r>
              <w:rPr>
                <w:rFonts w:ascii="等线" w:eastAsia="等线" w:hAnsi="等线" w:cs="等线"/>
                <w:sz w:val="21"/>
              </w:rPr>
              <w:t>嘉宾代表</w:t>
            </w:r>
            <w:proofErr w:type="gramStart"/>
            <w:r>
              <w:rPr>
                <w:rFonts w:ascii="等线" w:eastAsia="等线" w:hAnsi="等线" w:cs="等线"/>
                <w:sz w:val="21"/>
              </w:rPr>
              <w:t>点评下午</w:t>
            </w:r>
            <w:proofErr w:type="gramEnd"/>
            <w:r>
              <w:rPr>
                <w:rFonts w:ascii="等线" w:eastAsia="等线" w:hAnsi="等线" w:cs="等线"/>
                <w:sz w:val="21"/>
              </w:rPr>
              <w:t>报告</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115DB1" w:rsidP="00BD705E">
            <w:pPr>
              <w:spacing w:after="0"/>
              <w:ind w:left="55"/>
            </w:pPr>
            <w:r>
              <w:rPr>
                <w:rFonts w:ascii="等线" w:eastAsia="等线" w:hAnsi="等线" w:cs="等线"/>
                <w:sz w:val="21"/>
              </w:rPr>
              <w:t>14:</w:t>
            </w:r>
            <w:r w:rsidR="00CA5C8B">
              <w:rPr>
                <w:rFonts w:ascii="等线" w:eastAsia="等线" w:hAnsi="等线" w:cs="等线"/>
                <w:sz w:val="21"/>
              </w:rPr>
              <w:t>40-15</w:t>
            </w:r>
            <w:r w:rsidR="00CA5C8B">
              <w:rPr>
                <w:rFonts w:ascii="等线" w:eastAsia="等线" w:hAnsi="等线" w:cs="等线" w:hint="eastAsia"/>
                <w:sz w:val="21"/>
              </w:rPr>
              <w:t>:1</w:t>
            </w:r>
            <w:r w:rsidR="00BD705E">
              <w:rPr>
                <w:rFonts w:ascii="等线" w:eastAsia="等线" w:hAnsi="等线" w:cs="等线" w:hint="eastAsia"/>
                <w:sz w:val="21"/>
              </w:rPr>
              <w:t>0</w:t>
            </w:r>
            <w:r>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6"/>
              <w:jc w:val="center"/>
            </w:pPr>
            <w:proofErr w:type="gramStart"/>
            <w:r>
              <w:rPr>
                <w:rFonts w:ascii="等线" w:eastAsia="等线" w:hAnsi="等线" w:cs="等线"/>
                <w:sz w:val="21"/>
              </w:rPr>
              <w:t>茶歇</w:t>
            </w:r>
            <w:proofErr w:type="gramEnd"/>
            <w:r>
              <w:rPr>
                <w:rFonts w:ascii="等线" w:eastAsia="等线" w:hAnsi="等线" w:cs="等线"/>
                <w:sz w:val="21"/>
              </w:rPr>
              <w:t>&amp;评分整理</w:t>
            </w:r>
          </w:p>
        </w:tc>
      </w:tr>
      <w:tr w:rsidR="00404160" w:rsidTr="00BD705E">
        <w:trPr>
          <w:trHeight w:val="322"/>
        </w:trPr>
        <w:tc>
          <w:tcPr>
            <w:tcW w:w="1414" w:type="dxa"/>
            <w:tcBorders>
              <w:top w:val="single" w:sz="4" w:space="0" w:color="000000"/>
              <w:left w:val="single" w:sz="4" w:space="0" w:color="000000"/>
              <w:bottom w:val="single" w:sz="4" w:space="0" w:color="000000"/>
              <w:right w:val="single" w:sz="4" w:space="0" w:color="000000"/>
            </w:tcBorders>
          </w:tcPr>
          <w:p w:rsidR="00404160" w:rsidRDefault="00CA5C8B">
            <w:pPr>
              <w:spacing w:after="0"/>
              <w:ind w:left="55"/>
            </w:pPr>
            <w:r>
              <w:rPr>
                <w:rFonts w:ascii="等线" w:eastAsia="等线" w:hAnsi="等线" w:cs="等线"/>
                <w:sz w:val="21"/>
              </w:rPr>
              <w:t>1</w:t>
            </w:r>
            <w:r>
              <w:rPr>
                <w:rFonts w:ascii="等线" w:eastAsia="等线" w:hAnsi="等线" w:cs="等线" w:hint="eastAsia"/>
                <w:sz w:val="21"/>
              </w:rPr>
              <w:t>5:10</w:t>
            </w:r>
            <w:r w:rsidR="00BD705E">
              <w:rPr>
                <w:rFonts w:ascii="等线" w:eastAsia="等线" w:hAnsi="等线" w:cs="等线"/>
                <w:sz w:val="21"/>
              </w:rPr>
              <w:t>-15</w:t>
            </w:r>
            <w:r>
              <w:rPr>
                <w:rFonts w:ascii="等线" w:eastAsia="等线" w:hAnsi="等线" w:cs="等线" w:hint="eastAsia"/>
                <w:sz w:val="21"/>
              </w:rPr>
              <w:t>:3</w:t>
            </w:r>
            <w:r w:rsidR="00BD705E">
              <w:rPr>
                <w:rFonts w:ascii="等线" w:eastAsia="等线" w:hAnsi="等线" w:cs="等线" w:hint="eastAsia"/>
                <w:sz w:val="21"/>
              </w:rPr>
              <w:t>0</w:t>
            </w:r>
            <w:r w:rsidR="00115DB1">
              <w:rPr>
                <w:rFonts w:ascii="等线" w:eastAsia="等线" w:hAnsi="等线" w:cs="等线"/>
                <w:sz w:val="21"/>
              </w:rPr>
              <w:t xml:space="preserve"> </w:t>
            </w:r>
          </w:p>
        </w:tc>
        <w:tc>
          <w:tcPr>
            <w:tcW w:w="6884" w:type="dxa"/>
            <w:tcBorders>
              <w:top w:val="single" w:sz="4" w:space="0" w:color="000000"/>
              <w:left w:val="single" w:sz="4" w:space="0" w:color="000000"/>
              <w:bottom w:val="single" w:sz="4" w:space="0" w:color="000000"/>
              <w:right w:val="single" w:sz="4" w:space="0" w:color="000000"/>
            </w:tcBorders>
          </w:tcPr>
          <w:p w:rsidR="00404160" w:rsidRDefault="00BD705E">
            <w:pPr>
              <w:spacing w:after="0"/>
              <w:ind w:right="56"/>
              <w:jc w:val="center"/>
            </w:pPr>
            <w:r>
              <w:rPr>
                <w:rFonts w:ascii="等线" w:eastAsia="等线" w:hAnsi="等线" w:cs="等线"/>
                <w:sz w:val="21"/>
              </w:rPr>
              <w:t>颁奖仪式&amp;闭幕式</w:t>
            </w:r>
          </w:p>
        </w:tc>
      </w:tr>
    </w:tbl>
    <w:p w:rsidR="00404160" w:rsidRDefault="00115DB1">
      <w:pPr>
        <w:spacing w:after="74"/>
      </w:pPr>
      <w:r>
        <w:rPr>
          <w:rFonts w:ascii="等线" w:eastAsia="等线" w:hAnsi="等线" w:cs="等线"/>
          <w:sz w:val="21"/>
        </w:rPr>
        <w:t xml:space="preserve"> </w:t>
      </w:r>
    </w:p>
    <w:p w:rsidR="00BD705E" w:rsidRPr="00CA5C8B" w:rsidRDefault="00115DB1">
      <w:pPr>
        <w:spacing w:after="0"/>
        <w:rPr>
          <w:rFonts w:ascii="等线" w:eastAsia="等线" w:hAnsi="等线" w:cs="等线" w:hint="eastAsia"/>
          <w:sz w:val="21"/>
        </w:rPr>
      </w:pPr>
      <w:r>
        <w:rPr>
          <w:rFonts w:ascii="等线" w:eastAsia="等线" w:hAnsi="等线" w:cs="等线"/>
          <w:sz w:val="21"/>
        </w:rPr>
        <w:t>*具体安排可能根据现场情况</w:t>
      </w:r>
      <w:proofErr w:type="gramStart"/>
      <w:r>
        <w:rPr>
          <w:rFonts w:ascii="等线" w:eastAsia="等线" w:hAnsi="等线" w:cs="等线"/>
          <w:sz w:val="21"/>
        </w:rPr>
        <w:t>作出</w:t>
      </w:r>
      <w:proofErr w:type="gramEnd"/>
      <w:r>
        <w:rPr>
          <w:rFonts w:ascii="等线" w:eastAsia="等线" w:hAnsi="等线" w:cs="等线"/>
          <w:sz w:val="21"/>
        </w:rPr>
        <w:t xml:space="preserve">调整 </w:t>
      </w:r>
    </w:p>
    <w:sectPr w:rsidR="00BD705E" w:rsidRPr="00CA5C8B">
      <w:pgSz w:w="11906" w:h="16838"/>
      <w:pgMar w:top="1485" w:right="2114" w:bottom="171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60"/>
    <w:rsid w:val="00051090"/>
    <w:rsid w:val="00115DB1"/>
    <w:rsid w:val="00404160"/>
    <w:rsid w:val="005A3758"/>
    <w:rsid w:val="00BA549B"/>
    <w:rsid w:val="00BD705E"/>
    <w:rsid w:val="00CA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F06C"/>
  <w15:docId w15:val="{1C6D3A3F-839C-43A4-BB24-D339ACFD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缪健翔</dc:creator>
  <cp:keywords/>
  <cp:lastModifiedBy>lordnaichenshi@outlook.com</cp:lastModifiedBy>
  <cp:revision>4</cp:revision>
  <dcterms:created xsi:type="dcterms:W3CDTF">2017-05-01T04:27:00Z</dcterms:created>
  <dcterms:modified xsi:type="dcterms:W3CDTF">2017-05-01T05:25:00Z</dcterms:modified>
</cp:coreProperties>
</file>