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7B" w:rsidRPr="00F1207B" w:rsidRDefault="00F1207B" w:rsidP="00F1207B">
      <w:pPr>
        <w:widowControl/>
        <w:jc w:val="center"/>
        <w:rPr>
          <w:rFonts w:ascii="宋体" w:eastAsia="PMingLiU" w:hAnsi="宋体" w:cs="宋体" w:hint="eastAsia"/>
          <w:b/>
          <w:bCs/>
          <w:color w:val="000000"/>
          <w:kern w:val="0"/>
          <w:sz w:val="28"/>
          <w:szCs w:val="28"/>
          <w:lang w:eastAsia="zh-TW"/>
        </w:rPr>
      </w:pPr>
      <w:r w:rsidRPr="00F1207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eastAsia="zh-TW"/>
        </w:rPr>
        <w:t>物理学院：第四届兴诚本科生学术论坛报名通知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每一个物院人，心中都有一个想要追逐的梦想。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不是绵绵细语，亦非衣锦还乡，更不为金银所动</w:t>
      </w:r>
    </w:p>
    <w:p w:rsidR="00276CA9" w:rsidRDefault="00276CA9" w:rsidP="00276CA9">
      <w:pPr>
        <w:widowControl/>
        <w:spacing w:line="240" w:lineRule="atLeast"/>
        <w:jc w:val="left"/>
        <w:rPr>
          <w:rFonts w:ascii="宋体" w:eastAsia="PMingLiU" w:hAnsi="宋体" w:cs="宋体"/>
          <w:color w:val="000000"/>
          <w:kern w:val="0"/>
          <w:szCs w:val="21"/>
          <w:lang w:eastAsia="zh-TW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那是什么呢？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PMingLiU" w:hAnsi="宋体" w:cs="宋体" w:hint="eastAsia"/>
          <w:color w:val="000000"/>
          <w:kern w:val="0"/>
          <w:szCs w:val="21"/>
        </w:rPr>
      </w:pP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那是实验室内，深夜不熄的灯光；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那是电脑屏上，艰涩难懂的论文；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那是讨论组里，慷慨陈述的观点；</w:t>
      </w:r>
    </w:p>
    <w:p w:rsidR="00276CA9" w:rsidRDefault="00276CA9" w:rsidP="00276CA9">
      <w:pPr>
        <w:widowControl/>
        <w:spacing w:line="240" w:lineRule="atLeast"/>
        <w:jc w:val="left"/>
        <w:rPr>
          <w:rFonts w:ascii="宋体" w:eastAsia="PMingLiU" w:hAnsi="宋体" w:cs="宋体"/>
          <w:color w:val="000000"/>
          <w:kern w:val="0"/>
          <w:szCs w:val="21"/>
          <w:lang w:eastAsia="zh-TW"/>
        </w:rPr>
      </w:pPr>
    </w:p>
    <w:p w:rsidR="00276CA9" w:rsidRDefault="00276CA9" w:rsidP="00276CA9">
      <w:pPr>
        <w:widowControl/>
        <w:spacing w:line="240" w:lineRule="atLeast"/>
        <w:jc w:val="left"/>
        <w:rPr>
          <w:rFonts w:ascii="宋体" w:eastAsia="PMingLiU" w:hAnsi="宋体" w:cs="宋体"/>
          <w:color w:val="000000"/>
          <w:kern w:val="0"/>
          <w:szCs w:val="21"/>
          <w:lang w:eastAsia="zh-TW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对，科研，便是我们此生此世，倾尽全力追逐的梦想</w:t>
      </w:r>
    </w:p>
    <w:p w:rsidR="00276CA9" w:rsidRPr="00276CA9" w:rsidRDefault="00276CA9" w:rsidP="00276CA9">
      <w:pPr>
        <w:widowControl/>
        <w:spacing w:line="240" w:lineRule="atLeast"/>
        <w:contextualSpacing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或许，你曾羞于提起；或许，你现在有些迷茫；又或许，你会不忿于自己的成果不为人所见。 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但这些疑虑，马上便会烟消云散，因为——</w:t>
      </w:r>
    </w:p>
    <w:p w:rsidR="00276CA9" w:rsidRPr="00276CA9" w:rsidRDefault="00276CA9" w:rsidP="00276CA9">
      <w:pPr>
        <w:widowControl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276CA9" w:rsidRPr="00276CA9" w:rsidRDefault="00276CA9" w:rsidP="00276CA9">
      <w:pPr>
        <w:widowControl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76CA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eastAsia="zh-TW"/>
        </w:rPr>
        <w:t>兴诚本科生学术论坛，即将举办！让你心中属于科研的梦想绽放光彩！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来吧！在这里，展现你的科研成果！</w:t>
      </w:r>
      <w:bookmarkStart w:id="0" w:name="_GoBack"/>
      <w:bookmarkEnd w:id="0"/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来吧！在这里，与最杰出的评委坐而论道！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来吧！在这里，用最激昂的声音说出你的科研梦！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总计</w:t>
      </w:r>
      <w:r w:rsidRPr="00276CA9">
        <w:rPr>
          <w:rFonts w:ascii="微软雅黑" w:eastAsia="微软雅黑" w:hAnsi="微软雅黑" w:cs="宋体" w:hint="eastAsia"/>
          <w:color w:val="000000"/>
          <w:kern w:val="0"/>
          <w:szCs w:val="21"/>
        </w:rPr>
        <w:t>4</w:t>
      </w: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万元奖学金、最优秀的老师组成的评审团、展现自己成果的机会，全部都在这里！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兴诚论坛上，我们与你，不见不散！</w:t>
      </w:r>
      <w:r w:rsidRPr="00276CA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76CA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eastAsia="zh-TW"/>
        </w:rPr>
        <w:t>报名要求：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报名参加论坛的学生必须为北京大学在读本科生，且本科生科研的指导老师为北京大学物理学院教师。学生需在导师的指导下参加本论坛。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</w:pP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76CA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eastAsia="zh-TW"/>
        </w:rPr>
        <w:t>报名方式：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1. 完整填写《第四届兴诚本科生学术论坛报名表》。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2. 将电子版报名表发送至</w:t>
      </w:r>
      <w:r w:rsidRPr="00276CA9">
        <w:rPr>
          <w:rFonts w:ascii="宋体" w:eastAsia="宋体" w:hAnsi="宋体" w:cs="宋体" w:hint="eastAsia"/>
          <w:color w:val="FF0000"/>
          <w:kern w:val="0"/>
          <w:szCs w:val="21"/>
          <w:lang w:eastAsia="zh-TW"/>
        </w:rPr>
        <w:t>xingchengforum@yeah.net</w:t>
      </w:r>
      <w:r w:rsidRPr="00276CA9">
        <w:rPr>
          <w:rFonts w:ascii="宋体" w:eastAsia="宋体" w:hAnsi="宋体" w:cs="宋体" w:hint="eastAsia"/>
          <w:kern w:val="0"/>
          <w:szCs w:val="21"/>
          <w:lang w:eastAsia="zh-TW"/>
        </w:rPr>
        <w:t>。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FF0000"/>
          <w:kern w:val="0"/>
          <w:szCs w:val="21"/>
          <w:lang w:eastAsia="zh-TW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报名截止时间：</w:t>
      </w:r>
      <w:r w:rsidRPr="00276CA9">
        <w:rPr>
          <w:rFonts w:ascii="宋体" w:eastAsia="宋体" w:hAnsi="宋体" w:cs="宋体" w:hint="eastAsia"/>
          <w:color w:val="FF0000"/>
          <w:kern w:val="0"/>
          <w:szCs w:val="21"/>
          <w:lang w:eastAsia="zh-TW"/>
        </w:rPr>
        <w:t>2017年4月20日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FF0000"/>
          <w:kern w:val="0"/>
          <w:szCs w:val="21"/>
          <w:lang w:eastAsia="zh-TW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暂定论坛时间：</w:t>
      </w:r>
      <w:r w:rsidRPr="00276CA9">
        <w:rPr>
          <w:rFonts w:ascii="宋体" w:eastAsia="宋体" w:hAnsi="宋体" w:cs="宋体" w:hint="eastAsia"/>
          <w:color w:val="FF0000"/>
          <w:kern w:val="0"/>
          <w:szCs w:val="21"/>
          <w:lang w:eastAsia="zh-TW"/>
        </w:rPr>
        <w:t>2017年5月6日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 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76CA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eastAsia="zh-TW"/>
        </w:rPr>
        <w:t>注意事项：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本届论坛参与形式分为口头报告和墙报展示两种，请在报名表中选择自己的参与方式。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</w:rPr>
        <w:t>2.</w:t>
      </w: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报名表中“文章信息”部分为已有文章的同学选填，如有多篇请将该部分表格复制。</w:t>
      </w:r>
    </w:p>
    <w:p w:rsidR="00276CA9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B8497A" w:rsidRPr="00276CA9" w:rsidRDefault="00276CA9" w:rsidP="00276CA9">
      <w:pPr>
        <w:widowControl/>
        <w:spacing w:line="24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</w:pPr>
      <w:r w:rsidRPr="00276CA9">
        <w:rPr>
          <w:rFonts w:ascii="宋体" w:eastAsia="宋体" w:hAnsi="宋体" w:cs="宋体" w:hint="eastAsia"/>
          <w:color w:val="000000"/>
          <w:kern w:val="0"/>
          <w:szCs w:val="21"/>
          <w:lang w:eastAsia="zh-TW"/>
        </w:rPr>
        <w:t>本论坛的具体实施细则见附件《兴诚本科生学术论坛执行办法》。</w:t>
      </w:r>
    </w:p>
    <w:sectPr w:rsidR="00B8497A" w:rsidRPr="0027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A9"/>
    <w:rsid w:val="00276CA9"/>
    <w:rsid w:val="00B8497A"/>
    <w:rsid w:val="00F1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4FEC5"/>
  <w15:chartTrackingRefBased/>
  <w15:docId w15:val="{78117CCC-EC52-4F08-8774-233FB265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6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易近民</dc:creator>
  <cp:keywords/>
  <dc:description/>
  <cp:lastModifiedBy>易近民</cp:lastModifiedBy>
  <cp:revision>2</cp:revision>
  <dcterms:created xsi:type="dcterms:W3CDTF">2017-05-17T07:51:00Z</dcterms:created>
  <dcterms:modified xsi:type="dcterms:W3CDTF">2017-05-17T07:57:00Z</dcterms:modified>
</cp:coreProperties>
</file>