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95" w:rsidRDefault="00271FFC">
      <w:pPr>
        <w:rPr>
          <w:b/>
          <w:sz w:val="28"/>
          <w:szCs w:val="28"/>
        </w:rPr>
      </w:pPr>
      <w:r w:rsidRPr="00F30D7B">
        <w:rPr>
          <w:rFonts w:hint="eastAsia"/>
          <w:b/>
          <w:sz w:val="28"/>
          <w:szCs w:val="28"/>
        </w:rPr>
        <w:t>L</w:t>
      </w:r>
      <w:r w:rsidR="00F30D7B" w:rsidRPr="00F30D7B">
        <w:rPr>
          <w:rFonts w:hint="eastAsia"/>
          <w:b/>
          <w:sz w:val="28"/>
          <w:szCs w:val="28"/>
        </w:rPr>
        <w:t>ecture 4</w:t>
      </w:r>
    </w:p>
    <w:p w:rsidR="00AF5128" w:rsidRDefault="00AF5128" w:rsidP="00AF5128">
      <w:pPr>
        <w:rPr>
          <w:b/>
        </w:rPr>
      </w:pPr>
      <w:r>
        <w:rPr>
          <w:b/>
        </w:rPr>
        <w:t>Reflection and Refraction at Boundaries</w:t>
      </w:r>
    </w:p>
    <w:p w:rsidR="00AF5128" w:rsidRDefault="00AF5128" w:rsidP="00AF5128"/>
    <w:p w:rsidR="00AF5128" w:rsidRDefault="00AF5128" w:rsidP="00AF5128">
      <w:r>
        <w:t>We have seen how plane waves propagate in vacuum or in isotropic homogeneous linear media. The next thing Maxwell’s equations can give us is a description of the p</w:t>
      </w:r>
      <w:bookmarkStart w:id="0" w:name="_GoBack"/>
      <w:bookmarkEnd w:id="0"/>
      <w:r>
        <w:t xml:space="preserve">ropagation of light across a boundary between two media described by different values of </w:t>
      </w:r>
      <w:r>
        <w:rPr>
          <w:position w:val="-6"/>
        </w:rPr>
        <w:object w:dxaOrig="19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1.55pt" o:ole="">
            <v:imagedata r:id="rId8" o:title=""/>
          </v:shape>
          <o:OLEObject Type="Embed" ProgID="Equation.DSMT4" ShapeID="_x0000_i1025" DrawAspect="Content" ObjectID="_1472553356" r:id="rId9"/>
        </w:object>
      </w:r>
      <w:proofErr w:type="spellStart"/>
      <w:r w:rsidR="0037752B">
        <w:t>and</w:t>
      </w:r>
      <w:proofErr w:type="spellEnd"/>
      <w:r>
        <w:rPr>
          <w:position w:val="-10"/>
        </w:rPr>
        <w:object w:dxaOrig="240" w:dyaOrig="255">
          <v:shape id="_x0000_i1026" type="#_x0000_t75" style="width:12.25pt;height:12.9pt" o:ole="">
            <v:imagedata r:id="rId10" o:title=""/>
          </v:shape>
          <o:OLEObject Type="Embed" ProgID="Equation.DSMT4" ShapeID="_x0000_i1026" DrawAspect="Content" ObjectID="_1472553357" r:id="rId11"/>
        </w:object>
      </w:r>
      <w:r>
        <w:t>.</w:t>
      </w:r>
    </w:p>
    <w:p w:rsidR="00AF5128" w:rsidRDefault="00AF5128" w:rsidP="00AF5128">
      <w:r>
        <w:rPr>
          <w:noProof/>
        </w:rPr>
        <w:drawing>
          <wp:anchor distT="0" distB="0" distL="114300" distR="114300" simplePos="0" relativeHeight="251659776" behindDoc="0" locked="0" layoutInCell="1" allowOverlap="1">
            <wp:simplePos x="0" y="0"/>
            <wp:positionH relativeFrom="column">
              <wp:align>left</wp:align>
            </wp:positionH>
            <wp:positionV relativeFrom="paragraph">
              <wp:align>top</wp:align>
            </wp:positionV>
            <wp:extent cx="3640455" cy="1932305"/>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0455" cy="1932305"/>
                    </a:xfrm>
                    <a:prstGeom prst="rect">
                      <a:avLst/>
                    </a:prstGeom>
                    <a:noFill/>
                    <a:ln>
                      <a:noFill/>
                    </a:ln>
                  </pic:spPr>
                </pic:pic>
              </a:graphicData>
            </a:graphic>
          </wp:anchor>
        </w:drawing>
      </w:r>
      <w:r w:rsidR="00B463BB">
        <w:br w:type="textWrapping" w:clear="all"/>
      </w:r>
    </w:p>
    <w:p w:rsidR="00AF5128" w:rsidRDefault="00AF5128" w:rsidP="00AF5128">
      <w:r>
        <w:t xml:space="preserve">Clearly, in order to solve this problem we first need to know the </w:t>
      </w:r>
      <w:r>
        <w:rPr>
          <w:b/>
        </w:rPr>
        <w:t>boundary conditions</w:t>
      </w:r>
      <w:r>
        <w:t xml:space="preserve"> on the fields at the interface. We consider the special case where no free charges or currents are present near the boundary, so the source-free Maxwell equations may be used (which is the case for most problems in optics). In integral form:</w:t>
      </w:r>
    </w:p>
    <w:p w:rsidR="00AF5128" w:rsidRDefault="00AF5128" w:rsidP="00AF5128">
      <w:r>
        <w:t xml:space="preserve">                </w:t>
      </w:r>
      <w:r w:rsidR="00CB0B3B">
        <w:rPr>
          <w:position w:val="-32"/>
        </w:rPr>
        <w:object w:dxaOrig="1880" w:dyaOrig="600">
          <v:shape id="_x0000_i1107" type="#_x0000_t75" style="width:94.4pt;height:29.9pt" o:ole="">
            <v:imagedata r:id="rId13" o:title=""/>
          </v:shape>
          <o:OLEObject Type="Embed" ProgID="Equation.DSMT4" ShapeID="_x0000_i1107" DrawAspect="Content" ObjectID="_1472553358" r:id="rId14"/>
        </w:object>
      </w:r>
      <w:r>
        <w:t xml:space="preserve">           </w:t>
      </w:r>
      <w:r>
        <w:rPr>
          <w:position w:val="-32"/>
        </w:rPr>
        <w:object w:dxaOrig="2025" w:dyaOrig="765">
          <v:shape id="_x0000_i1027" type="#_x0000_t75" style="width:101.2pt;height:38.05pt" o:ole="">
            <v:imagedata r:id="rId15" o:title=""/>
          </v:shape>
          <o:OLEObject Type="Embed" ProgID="Equation.DSMT4" ShapeID="_x0000_i1027" DrawAspect="Content" ObjectID="_1472553359" r:id="rId16"/>
        </w:object>
      </w:r>
    </w:p>
    <w:p w:rsidR="00AF5128" w:rsidRDefault="00CB0B3B" w:rsidP="00AF5128">
      <w:pPr>
        <w:ind w:firstLineChars="800" w:firstLine="1680"/>
      </w:pPr>
      <w:r>
        <w:rPr>
          <w:position w:val="-32"/>
        </w:rPr>
        <w:object w:dxaOrig="1219" w:dyaOrig="600">
          <v:shape id="_x0000_i1108" type="#_x0000_t75" style="width:61.15pt;height:29.9pt" o:ole="">
            <v:imagedata r:id="rId17" o:title=""/>
          </v:shape>
          <o:OLEObject Type="Embed" ProgID="Equation.DSMT4" ShapeID="_x0000_i1108" DrawAspect="Content" ObjectID="_1472553360" r:id="rId18"/>
        </w:object>
      </w:r>
      <w:r w:rsidR="00AF5128">
        <w:t xml:space="preserve">                   </w:t>
      </w:r>
      <w:r w:rsidR="00AF5128">
        <w:rPr>
          <w:position w:val="-32"/>
        </w:rPr>
        <w:object w:dxaOrig="2070" w:dyaOrig="705">
          <v:shape id="_x0000_i1028" type="#_x0000_t75" style="width:103.25pt;height:35.3pt" o:ole="">
            <v:imagedata r:id="rId19" o:title=""/>
          </v:shape>
          <o:OLEObject Type="Embed" ProgID="Equation.DSMT4" ShapeID="_x0000_i1028" DrawAspect="Content" ObjectID="_1472553361" r:id="rId20"/>
        </w:object>
      </w:r>
    </w:p>
    <w:p w:rsidR="00AF5128" w:rsidRDefault="00AF5128" w:rsidP="00AF5128">
      <w:r>
        <w:t>Consider first the closed surface integrals. Construct a “hockey puck” whose faces lie parallel to, and on opposite sides of, the interface:</w:t>
      </w:r>
    </w:p>
    <w:p w:rsidR="00AF5128" w:rsidRDefault="00AF5128" w:rsidP="00AF5128">
      <w:r>
        <w:rPr>
          <w:noProof/>
        </w:rPr>
        <w:drawing>
          <wp:inline distT="0" distB="0" distL="0" distR="0">
            <wp:extent cx="4011295" cy="116459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11295" cy="1164590"/>
                    </a:xfrm>
                    <a:prstGeom prst="rect">
                      <a:avLst/>
                    </a:prstGeom>
                    <a:noFill/>
                    <a:ln>
                      <a:noFill/>
                    </a:ln>
                  </pic:spPr>
                </pic:pic>
              </a:graphicData>
            </a:graphic>
          </wp:inline>
        </w:drawing>
      </w:r>
    </w:p>
    <w:p w:rsidR="00AF5128" w:rsidRDefault="00AF5128" w:rsidP="00AF5128">
      <w:r>
        <w:rPr>
          <w:position w:val="-6"/>
        </w:rPr>
        <w:object w:dxaOrig="210" w:dyaOrig="285">
          <v:shape id="_x0000_i1029" type="#_x0000_t75" style="width:10.2pt;height:14.25pt" o:ole="">
            <v:imagedata r:id="rId22" o:title=""/>
          </v:shape>
          <o:OLEObject Type="Embed" ProgID="Equation.DSMT4" ShapeID="_x0000_i1029" DrawAspect="Content" ObjectID="_1472553362" r:id="rId23"/>
        </w:object>
      </w:r>
      <w:r>
        <w:t xml:space="preserve">=unit vector from </w:t>
      </w:r>
      <w:proofErr w:type="spellStart"/>
      <w:r>
        <w:t>i</w:t>
      </w:r>
      <w:proofErr w:type="spellEnd"/>
      <w:r>
        <w:t xml:space="preserve"> to t</w:t>
      </w:r>
    </w:p>
    <w:p w:rsidR="00AF5128" w:rsidRDefault="00AF5128" w:rsidP="00AF5128">
      <w:r>
        <w:rPr>
          <w:position w:val="-6"/>
        </w:rPr>
        <w:object w:dxaOrig="300" w:dyaOrig="345">
          <v:shape id="_x0000_i1030" type="#_x0000_t75" style="width:14.95pt;height:17pt" o:ole="">
            <v:imagedata r:id="rId24" o:title=""/>
          </v:shape>
          <o:OLEObject Type="Embed" ProgID="Equation.DSMT4" ShapeID="_x0000_i1030" DrawAspect="Content" ObjectID="_1472553363" r:id="rId25"/>
        </w:object>
      </w:r>
      <w:r>
        <w:t>=-</w:t>
      </w:r>
      <w:r>
        <w:rPr>
          <w:position w:val="-6"/>
        </w:rPr>
        <w:object w:dxaOrig="210" w:dyaOrig="285">
          <v:shape id="_x0000_i1031" type="#_x0000_t75" style="width:10.2pt;height:14.25pt" o:ole="">
            <v:imagedata r:id="rId26" o:title=""/>
          </v:shape>
          <o:OLEObject Type="Embed" ProgID="Equation.DSMT4" ShapeID="_x0000_i1031" DrawAspect="Content" ObjectID="_1472553364" r:id="rId27"/>
        </w:object>
      </w:r>
      <w:proofErr w:type="spellStart"/>
      <w:r>
        <w:t>dA</w:t>
      </w:r>
      <w:proofErr w:type="spellEnd"/>
      <w:r>
        <w:t xml:space="preserve"> in region </w:t>
      </w:r>
      <w:proofErr w:type="spellStart"/>
      <w:r>
        <w:t>i</w:t>
      </w:r>
      <w:proofErr w:type="spellEnd"/>
      <w:r>
        <w:t>, and +</w:t>
      </w:r>
      <w:r>
        <w:rPr>
          <w:position w:val="-6"/>
        </w:rPr>
        <w:object w:dxaOrig="210" w:dyaOrig="285">
          <v:shape id="_x0000_i1032" type="#_x0000_t75" style="width:10.2pt;height:14.25pt" o:ole="">
            <v:imagedata r:id="rId26" o:title=""/>
          </v:shape>
          <o:OLEObject Type="Embed" ProgID="Equation.DSMT4" ShapeID="_x0000_i1032" DrawAspect="Content" ObjectID="_1472553365" r:id="rId28"/>
        </w:object>
      </w:r>
      <w:proofErr w:type="spellStart"/>
      <w:r>
        <w:t>dA</w:t>
      </w:r>
      <w:proofErr w:type="spellEnd"/>
      <w:r>
        <w:t xml:space="preserve"> in region t</w:t>
      </w:r>
    </w:p>
    <w:p w:rsidR="00AF5128" w:rsidRDefault="00AF5128" w:rsidP="00AF5128">
      <w:r>
        <w:t>=&gt;</w:t>
      </w:r>
      <w:r>
        <w:rPr>
          <w:position w:val="-32"/>
        </w:rPr>
        <w:object w:dxaOrig="1695" w:dyaOrig="765">
          <v:shape id="_x0000_i1033" type="#_x0000_t75" style="width:84.9pt;height:38.05pt" o:ole="">
            <v:imagedata r:id="rId29" o:title=""/>
          </v:shape>
          <o:OLEObject Type="Embed" ProgID="Equation.DSMT4" ShapeID="_x0000_i1033" DrawAspect="Content" ObjectID="_1472553366" r:id="rId30"/>
        </w:object>
      </w:r>
    </w:p>
    <w:p w:rsidR="00AF5128" w:rsidRDefault="00AF5128" w:rsidP="00AF5128">
      <w:r>
        <w:t>=&gt;the normal components of D and B are continuous across the interface.</w:t>
      </w:r>
    </w:p>
    <w:p w:rsidR="00AF5128" w:rsidRDefault="00AF5128" w:rsidP="00AF5128">
      <w:r>
        <w:t>Now consider the line integrals. Construct a loop across the interface as follows:</w:t>
      </w:r>
    </w:p>
    <w:p w:rsidR="00AF5128" w:rsidRDefault="00AF5128" w:rsidP="00AF5128">
      <w:r>
        <w:rPr>
          <w:noProof/>
        </w:rPr>
        <w:lastRenderedPageBreak/>
        <w:drawing>
          <wp:inline distT="0" distB="0" distL="0" distR="0">
            <wp:extent cx="4304665" cy="6985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04665" cy="698500"/>
                    </a:xfrm>
                    <a:prstGeom prst="rect">
                      <a:avLst/>
                    </a:prstGeom>
                    <a:noFill/>
                    <a:ln>
                      <a:noFill/>
                    </a:ln>
                  </pic:spPr>
                </pic:pic>
              </a:graphicData>
            </a:graphic>
          </wp:inline>
        </w:drawing>
      </w:r>
    </w:p>
    <w:p w:rsidR="00AF5128" w:rsidRDefault="00AF5128" w:rsidP="00AF5128">
      <w:r>
        <w:t xml:space="preserve">As dh-&gt;0, the flux </w:t>
      </w:r>
      <m:oMath>
        <m:sSub>
          <m:sSubPr>
            <m:ctrlPr>
              <w:rPr>
                <w:rFonts w:ascii="Cambria Math" w:hAnsi="Cambria Math"/>
              </w:rPr>
            </m:ctrlPr>
          </m:sSubPr>
          <m:e>
            <m:r>
              <m:rPr>
                <m:sty m:val="p"/>
              </m:rPr>
              <w:rPr>
                <w:rFonts w:ascii="Cambria Math" w:hAnsi="Cambria Math"/>
              </w:rPr>
              <m:t>Φ</m:t>
            </m:r>
          </m:e>
          <m:sub>
            <m:r>
              <w:rPr>
                <w:rFonts w:ascii="Cambria Math" w:hAnsi="Cambria Math"/>
              </w:rPr>
              <m:t>B</m:t>
            </m:r>
          </m:sub>
        </m:sSub>
        <m: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D</m:t>
            </m:r>
          </m:sub>
        </m:sSub>
      </m:oMath>
      <w:r>
        <w:t>-&gt;0.</w:t>
      </w:r>
    </w:p>
    <w:p w:rsidR="00AF5128" w:rsidRDefault="00AF5128" w:rsidP="00AF5128">
      <w:r>
        <w:t>=&gt;</w:t>
      </w:r>
      <w:r>
        <w:rPr>
          <w:position w:val="-32"/>
        </w:rPr>
        <w:object w:dxaOrig="1695" w:dyaOrig="765">
          <v:shape id="_x0000_i1034" type="#_x0000_t75" style="width:84.9pt;height:38.05pt" o:ole="">
            <v:imagedata r:id="rId32" o:title=""/>
          </v:shape>
          <o:OLEObject Type="Embed" ProgID="Equation.DSMT4" ShapeID="_x0000_i1034" DrawAspect="Content" ObjectID="_1472553367" r:id="rId33"/>
        </w:object>
      </w:r>
    </w:p>
    <w:p w:rsidR="00AF5128" w:rsidRDefault="00AF5128" w:rsidP="00AF5128">
      <w:r>
        <w:t>Thus the tangential components of E and H must be continuous across the surface.</w:t>
      </w:r>
    </w:p>
    <w:p w:rsidR="00AF5128" w:rsidRDefault="00AF5128" w:rsidP="00AF5128"/>
    <w:p w:rsidR="00AF5128" w:rsidRDefault="00AF5128" w:rsidP="00AF5128">
      <w:r>
        <w:rPr>
          <w:b/>
        </w:rPr>
        <w:t>Kinematic Conditions</w:t>
      </w:r>
    </w:p>
    <w:p w:rsidR="00AF5128" w:rsidRDefault="00AF5128" w:rsidP="00AF5128">
      <w:r>
        <w:t>(see Guenther p65~7 for further discussion)</w:t>
      </w:r>
    </w:p>
    <w:p w:rsidR="00AF5128" w:rsidRDefault="00AF5128" w:rsidP="00AF5128"/>
    <w:p w:rsidR="00AF5128" w:rsidRDefault="00AF5128" w:rsidP="00AF5128">
      <w:r>
        <w:t>Suppose we have a monochromatic field incident on an interface, so the wave is of the form cos(</w:t>
      </w:r>
      <w:r>
        <w:rPr>
          <w:rFonts w:ascii="Symbol" w:hAnsi="Symbol"/>
        </w:rPr>
        <w:t></w:t>
      </w:r>
      <w:r>
        <w:t>t-</w:t>
      </w:r>
      <w:r>
        <w:rPr>
          <w:b/>
        </w:rPr>
        <w:t>k</w:t>
      </w:r>
      <w:r>
        <w:rPr>
          <w:rFonts w:hint="eastAsia"/>
          <w:b/>
        </w:rPr>
        <w:t>·</w:t>
      </w:r>
      <w:r>
        <w:rPr>
          <w:b/>
        </w:rPr>
        <w:t>r</w:t>
      </w:r>
      <w:r w:rsidR="008D57E5">
        <w:t>)</w:t>
      </w:r>
      <w:r w:rsidR="008D57E5">
        <w:rPr>
          <w:rFonts w:hint="eastAsia"/>
        </w:rPr>
        <w:t xml:space="preserve">. </w:t>
      </w:r>
      <w:r>
        <w:t>In order for the above field continuity conditions to apply, it is clear that the phase of the wave must be continuous across the interface. This is illustrated for plane waves in the following picture:</w:t>
      </w:r>
    </w:p>
    <w:p w:rsidR="00AF5128" w:rsidRDefault="00AF5128" w:rsidP="00AF5128">
      <w:r>
        <w:rPr>
          <w:noProof/>
        </w:rPr>
        <w:drawing>
          <wp:inline distT="0" distB="0" distL="0" distR="0">
            <wp:extent cx="3105785" cy="181991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785" cy="1819910"/>
                    </a:xfrm>
                    <a:prstGeom prst="rect">
                      <a:avLst/>
                    </a:prstGeom>
                    <a:noFill/>
                    <a:ln>
                      <a:noFill/>
                    </a:ln>
                  </pic:spPr>
                </pic:pic>
              </a:graphicData>
            </a:graphic>
          </wp:inline>
        </w:drawing>
      </w:r>
    </w:p>
    <w:p w:rsidR="00AF5128" w:rsidRDefault="00AF5128" w:rsidP="00AF5128">
      <w:r>
        <w:t xml:space="preserve">The continuity of the phase also implies that </w:t>
      </w:r>
      <w:r>
        <w:rPr>
          <w:b/>
        </w:rPr>
        <w:t>k</w:t>
      </w:r>
      <w:r>
        <w:rPr>
          <w:b/>
          <w:vertAlign w:val="subscript"/>
        </w:rPr>
        <w:t>i</w:t>
      </w:r>
      <w:r>
        <w:t xml:space="preserve">, </w:t>
      </w:r>
      <w:r>
        <w:rPr>
          <w:b/>
        </w:rPr>
        <w:t>k</w:t>
      </w:r>
      <w:r>
        <w:rPr>
          <w:b/>
          <w:vertAlign w:val="subscript"/>
        </w:rPr>
        <w:t>t</w:t>
      </w:r>
      <w:r>
        <w:rPr>
          <w:b/>
        </w:rPr>
        <w:t xml:space="preserve"> (</w:t>
      </w:r>
      <w:r>
        <w:t xml:space="preserve">and the reflected wave </w:t>
      </w:r>
      <w:r>
        <w:rPr>
          <w:b/>
        </w:rPr>
        <w:t>k</w:t>
      </w:r>
      <w:r>
        <w:rPr>
          <w:b/>
          <w:vertAlign w:val="subscript"/>
        </w:rPr>
        <w:t>r</w:t>
      </w:r>
      <w:r>
        <w:t xml:space="preserve">) must lie in the same plane. In homework 1, you will prove that translational invariables along a certain direction </w:t>
      </w:r>
      <w:r>
        <w:rPr>
          <w:b/>
        </w:rPr>
        <w:t>s</w:t>
      </w:r>
      <w:r>
        <w:t xml:space="preserve"> also implies that the </w:t>
      </w:r>
      <w:r>
        <w:rPr>
          <w:b/>
        </w:rPr>
        <w:t>s</w:t>
      </w:r>
      <w:r>
        <w:t xml:space="preserve"> component of three wave vector </w:t>
      </w:r>
      <w:r>
        <w:rPr>
          <w:b/>
        </w:rPr>
        <w:t>k</w:t>
      </w:r>
      <w:r>
        <w:t xml:space="preserve"> is conserved i.e. is constant across the interface; this also implies that </w:t>
      </w:r>
      <w:r>
        <w:rPr>
          <w:b/>
        </w:rPr>
        <w:t>k</w:t>
      </w:r>
      <w:r>
        <w:rPr>
          <w:b/>
          <w:vertAlign w:val="subscript"/>
        </w:rPr>
        <w:t>i</w:t>
      </w:r>
      <w:r>
        <w:rPr>
          <w:b/>
        </w:rPr>
        <w:t xml:space="preserve"> k</w:t>
      </w:r>
      <w:r>
        <w:rPr>
          <w:b/>
          <w:vertAlign w:val="subscript"/>
        </w:rPr>
        <w:t>r</w:t>
      </w:r>
      <w:r>
        <w:t xml:space="preserve"> and </w:t>
      </w:r>
      <w:r>
        <w:rPr>
          <w:b/>
        </w:rPr>
        <w:t>k</w:t>
      </w:r>
      <w:r>
        <w:rPr>
          <w:b/>
          <w:vertAlign w:val="subscript"/>
        </w:rPr>
        <w:t>t</w:t>
      </w:r>
      <w:r>
        <w:t xml:space="preserve"> lie in the same plane (which is termed the “plane of incidence”).</w:t>
      </w:r>
    </w:p>
    <w:p w:rsidR="00AF5128" w:rsidRDefault="00AF5128" w:rsidP="00AF5128">
      <w:r>
        <w:t>The phase continuity condition is us</w:t>
      </w:r>
      <w:r w:rsidR="005C61FA">
        <w:rPr>
          <w:rFonts w:hint="eastAsia"/>
        </w:rPr>
        <w:t>ually</w:t>
      </w:r>
      <w:r>
        <w:t xml:space="preserve"> characterized by wave vector diagrams.</w:t>
      </w:r>
    </w:p>
    <w:p w:rsidR="00AF5128" w:rsidRDefault="00AF5128" w:rsidP="00AF5128">
      <w:r>
        <w:t>Consider a monochromatic wave:</w:t>
      </w:r>
    </w:p>
    <w:p w:rsidR="00AF5128" w:rsidRDefault="00431309" w:rsidP="00AF5128">
      <w:r>
        <w:rPr>
          <w:position w:val="-10"/>
        </w:rPr>
        <w:object w:dxaOrig="2799" w:dyaOrig="380">
          <v:shape id="_x0000_i1035" type="#_x0000_t75" style="width:139.9pt;height:19pt" o:ole="">
            <v:imagedata r:id="rId35" o:title=""/>
          </v:shape>
          <o:OLEObject Type="Embed" ProgID="Equation.DSMT4" ShapeID="_x0000_i1035" DrawAspect="Content" ObjectID="_1472553368" r:id="rId36"/>
        </w:object>
      </w:r>
    </w:p>
    <w:p w:rsidR="00AF5128" w:rsidRDefault="00AF5128" w:rsidP="00AF5128">
      <w:r>
        <w:t>Where the index l can be i, r or t for the incident, reflected, or transmitted wave.</w:t>
      </w:r>
    </w:p>
    <w:p w:rsidR="00AF5128" w:rsidRDefault="00AF5128" w:rsidP="00AF5128"/>
    <w:p w:rsidR="00AF5128" w:rsidRDefault="00AF5128" w:rsidP="00AF5128">
      <w:r>
        <w:t xml:space="preserve">In the region i, the possible wave vectors which can propagate lie in the surface of a sphere of </w:t>
      </w:r>
      <w:r>
        <w:rPr>
          <w:noProof/>
        </w:rPr>
        <w:drawing>
          <wp:anchor distT="0" distB="0" distL="114300" distR="114300" simplePos="0" relativeHeight="251656704" behindDoc="0" locked="0" layoutInCell="1" allowOverlap="1">
            <wp:simplePos x="0" y="0"/>
            <wp:positionH relativeFrom="column">
              <wp:posOffset>3542665</wp:posOffset>
            </wp:positionH>
            <wp:positionV relativeFrom="paragraph">
              <wp:posOffset>-129540</wp:posOffset>
            </wp:positionV>
            <wp:extent cx="1602105" cy="1060450"/>
            <wp:effectExtent l="0" t="0" r="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02105" cy="1060450"/>
                    </a:xfrm>
                    <a:prstGeom prst="rect">
                      <a:avLst/>
                    </a:prstGeom>
                    <a:noFill/>
                  </pic:spPr>
                </pic:pic>
              </a:graphicData>
            </a:graphic>
            <wp14:sizeRelH relativeFrom="page">
              <wp14:pctWidth>0</wp14:pctWidth>
            </wp14:sizeRelH>
            <wp14:sizeRelV relativeFrom="page">
              <wp14:pctHeight>0</wp14:pctHeight>
            </wp14:sizeRelV>
          </wp:anchor>
        </w:drawing>
      </w:r>
      <w:r>
        <w:t>radius:</w:t>
      </w:r>
    </w:p>
    <w:p w:rsidR="00AF5128" w:rsidRDefault="00AF5128" w:rsidP="00AF5128">
      <w:pPr>
        <w:ind w:firstLineChars="1250" w:firstLine="2625"/>
      </w:pPr>
      <w:r>
        <w:rPr>
          <w:position w:val="-24"/>
        </w:rPr>
        <w:object w:dxaOrig="930" w:dyaOrig="630">
          <v:shape id="_x0000_i1036" type="#_x0000_t75" style="width:46.2pt;height:31.25pt" o:ole="">
            <v:imagedata r:id="rId38" o:title=""/>
          </v:shape>
          <o:OLEObject Type="Embed" ProgID="Equation.DSMT4" ShapeID="_x0000_i1036" DrawAspect="Content" ObjectID="_1472553369" r:id="rId39"/>
        </w:object>
      </w:r>
    </w:p>
    <w:p w:rsidR="00AF5128" w:rsidRDefault="00AF5128" w:rsidP="00AF5128">
      <w:r>
        <w:t>Let’s now suppose that</w:t>
      </w:r>
      <w:r w:rsidR="00A971A6">
        <w:t xml:space="preserve"> the wave vector lies in the x-</w:t>
      </w:r>
      <w:r w:rsidR="00A971A6">
        <w:rPr>
          <w:rFonts w:hint="eastAsia"/>
        </w:rPr>
        <w:t>z</w:t>
      </w:r>
      <w:r>
        <w:t xml:space="preserve"> plane so we can write:</w:t>
      </w:r>
    </w:p>
    <w:p w:rsidR="00AF5128" w:rsidRDefault="00D255DD" w:rsidP="00AF5128">
      <w:pPr>
        <w:ind w:firstLineChars="700" w:firstLine="1470"/>
      </w:pPr>
      <w:r>
        <w:rPr>
          <w:position w:val="-10"/>
        </w:rPr>
        <w:object w:dxaOrig="3200" w:dyaOrig="380">
          <v:shape id="_x0000_i1109" type="#_x0000_t75" style="width:202.4pt;height:19pt" o:ole="">
            <v:imagedata r:id="rId40" o:title=""/>
          </v:shape>
          <o:OLEObject Type="Embed" ProgID="Equation.DSMT4" ShapeID="_x0000_i1109" DrawAspect="Content" ObjectID="_1472553370" r:id="rId41"/>
        </w:object>
      </w:r>
    </w:p>
    <w:p w:rsidR="00AF5128" w:rsidRDefault="00AF5128" w:rsidP="00AF5128">
      <w:r>
        <w:t>Which is a form we will find very useful later when we consider optical waveguides?</w:t>
      </w:r>
    </w:p>
    <w:p w:rsidR="00AF5128" w:rsidRDefault="00AF5128" w:rsidP="00AF5128">
      <w:r>
        <w:t xml:space="preserve">Note that:               </w:t>
      </w:r>
      <w:r>
        <w:rPr>
          <w:position w:val="-34"/>
        </w:rPr>
        <w:object w:dxaOrig="1485" w:dyaOrig="795">
          <v:shape id="_x0000_i1037" type="#_x0000_t75" style="width:74.05pt;height:40.1pt" o:ole="">
            <v:imagedata r:id="rId42" o:title=""/>
          </v:shape>
          <o:OLEObject Type="Embed" ProgID="Equation.DSMT4" ShapeID="_x0000_i1037" DrawAspect="Content" ObjectID="_1472553371" r:id="rId43"/>
        </w:object>
      </w:r>
    </w:p>
    <w:p w:rsidR="00AF5128" w:rsidRDefault="00AF5128">
      <w:pPr>
        <w:rPr>
          <w:szCs w:val="21"/>
        </w:rPr>
      </w:pPr>
    </w:p>
    <w:p w:rsidR="00F30D7B" w:rsidRDefault="00F30D7B">
      <w:pPr>
        <w:rPr>
          <w:szCs w:val="21"/>
        </w:rPr>
      </w:pPr>
      <w:r>
        <w:rPr>
          <w:rFonts w:hint="eastAsia"/>
          <w:szCs w:val="21"/>
        </w:rPr>
        <w:t>If the interface lies in the x-y plane,</w:t>
      </w:r>
      <w:r w:rsidR="00A971A6">
        <w:rPr>
          <w:rFonts w:hint="eastAsia"/>
          <w:szCs w:val="21"/>
        </w:rPr>
        <w:t xml:space="preserve"> </w:t>
      </w:r>
      <w:r>
        <w:rPr>
          <w:rFonts w:hint="eastAsia"/>
          <w:szCs w:val="21"/>
        </w:rPr>
        <w:t>we have the following configuration:</w:t>
      </w:r>
      <w:r w:rsidRPr="00F30D7B">
        <w:rPr>
          <w:rFonts w:hint="eastAsia"/>
          <w:szCs w:val="21"/>
        </w:rPr>
        <w:t xml:space="preserve"> </w:t>
      </w:r>
      <w:r>
        <w:rPr>
          <w:rFonts w:hint="eastAsia"/>
          <w:noProof/>
          <w:szCs w:val="21"/>
        </w:rPr>
        <w:drawing>
          <wp:anchor distT="0" distB="0" distL="114300" distR="114300" simplePos="0" relativeHeight="251657728" behindDoc="0" locked="0" layoutInCell="1" allowOverlap="1">
            <wp:simplePos x="0" y="0"/>
            <wp:positionH relativeFrom="column">
              <wp:posOffset>23363</wp:posOffset>
            </wp:positionH>
            <wp:positionV relativeFrom="paragraph">
              <wp:posOffset>276620</wp:posOffset>
            </wp:positionV>
            <wp:extent cx="2689645" cy="1423359"/>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2689645" cy="1423359"/>
                    </a:xfrm>
                    <a:prstGeom prst="rect">
                      <a:avLst/>
                    </a:prstGeom>
                    <a:noFill/>
                    <a:ln w="9525">
                      <a:noFill/>
                      <a:miter lim="800000"/>
                      <a:headEnd/>
                      <a:tailEnd/>
                    </a:ln>
                  </pic:spPr>
                </pic:pic>
              </a:graphicData>
            </a:graphic>
          </wp:anchor>
        </w:drawing>
      </w:r>
    </w:p>
    <w:p w:rsidR="00F30D7B" w:rsidRPr="00F30D7B" w:rsidRDefault="00F30D7B">
      <w:pPr>
        <w:rPr>
          <w:szCs w:val="21"/>
        </w:rPr>
      </w:pPr>
    </w:p>
    <w:p w:rsidR="00F30D7B" w:rsidRDefault="00F30D7B">
      <w:pPr>
        <w:rPr>
          <w:szCs w:val="21"/>
        </w:rPr>
      </w:pPr>
    </w:p>
    <w:p w:rsidR="001117D2" w:rsidRDefault="001117D2">
      <w:pPr>
        <w:rPr>
          <w:szCs w:val="21"/>
        </w:rPr>
      </w:pPr>
    </w:p>
    <w:p w:rsidR="001117D2" w:rsidRDefault="001117D2">
      <w:pPr>
        <w:rPr>
          <w:szCs w:val="21"/>
        </w:rPr>
      </w:pPr>
    </w:p>
    <w:p w:rsidR="001117D2" w:rsidRDefault="001117D2">
      <w:pPr>
        <w:rPr>
          <w:szCs w:val="21"/>
        </w:rPr>
      </w:pPr>
    </w:p>
    <w:p w:rsidR="001117D2" w:rsidRDefault="001117D2">
      <w:pPr>
        <w:rPr>
          <w:szCs w:val="21"/>
        </w:rPr>
      </w:pPr>
    </w:p>
    <w:p w:rsidR="001117D2" w:rsidRDefault="001117D2">
      <w:pPr>
        <w:rPr>
          <w:szCs w:val="21"/>
        </w:rPr>
      </w:pPr>
    </w:p>
    <w:p w:rsidR="001117D2" w:rsidRDefault="001117D2">
      <w:pPr>
        <w:rPr>
          <w:szCs w:val="21"/>
        </w:rPr>
      </w:pPr>
    </w:p>
    <w:p w:rsidR="001117D2" w:rsidRDefault="001117D2">
      <w:pPr>
        <w:rPr>
          <w:szCs w:val="21"/>
        </w:rPr>
      </w:pPr>
      <w:r>
        <w:rPr>
          <w:rFonts w:hint="eastAsia"/>
          <w:szCs w:val="21"/>
        </w:rPr>
        <w:t xml:space="preserve">The locus of possible </w:t>
      </w:r>
      <w:r w:rsidR="00A971A6">
        <w:rPr>
          <w:szCs w:val="21"/>
        </w:rPr>
        <w:t>wave vectors</w:t>
      </w:r>
      <w:r>
        <w:rPr>
          <w:rFonts w:hint="eastAsia"/>
          <w:szCs w:val="21"/>
        </w:rPr>
        <w:t xml:space="preserve"> </w:t>
      </w:r>
      <w:r w:rsidR="00E631AD">
        <w:rPr>
          <w:rFonts w:hint="eastAsia"/>
          <w:szCs w:val="21"/>
        </w:rPr>
        <w:t>are</w:t>
      </w:r>
      <w:r>
        <w:rPr>
          <w:rFonts w:hint="eastAsia"/>
          <w:szCs w:val="21"/>
        </w:rPr>
        <w:t xml:space="preserve"> thus a circle in the kx-kz plane.</w:t>
      </w:r>
    </w:p>
    <w:p w:rsidR="001117D2" w:rsidRDefault="001117D2">
      <w:r>
        <w:rPr>
          <w:szCs w:val="21"/>
        </w:rPr>
        <w:t>C</w:t>
      </w:r>
      <w:r>
        <w:rPr>
          <w:rFonts w:hint="eastAsia"/>
          <w:szCs w:val="21"/>
        </w:rPr>
        <w:t xml:space="preserve">onsider the case </w:t>
      </w:r>
      <w:r w:rsidRPr="00EA2D9E">
        <w:rPr>
          <w:position w:val="-6"/>
        </w:rPr>
        <w:object w:dxaOrig="660" w:dyaOrig="220">
          <v:shape id="_x0000_i1038" type="#_x0000_t75" style="width:33.3pt;height:10.85pt" o:ole="">
            <v:imagedata r:id="rId45" o:title=""/>
          </v:shape>
          <o:OLEObject Type="Embed" ProgID="Equation.DSMT4" ShapeID="_x0000_i1038" DrawAspect="Content" ObjectID="_1472553372" r:id="rId46"/>
        </w:object>
      </w:r>
      <w:r>
        <w:rPr>
          <w:rFonts w:hint="eastAsia"/>
        </w:rPr>
        <w:t xml:space="preserve"> (</w:t>
      </w:r>
      <w:proofErr w:type="gramStart"/>
      <w:r>
        <w:rPr>
          <w:rFonts w:hint="eastAsia"/>
        </w:rPr>
        <w:t xml:space="preserve">so </w:t>
      </w:r>
      <w:proofErr w:type="gramEnd"/>
      <w:r w:rsidRPr="00EA2D9E">
        <w:rPr>
          <w:position w:val="-24"/>
        </w:rPr>
        <w:object w:dxaOrig="2260" w:dyaOrig="620">
          <v:shape id="_x0000_i1039" type="#_x0000_t75" style="width:112.75pt;height:31.25pt" o:ole="">
            <v:imagedata r:id="rId47" o:title=""/>
          </v:shape>
          <o:OLEObject Type="Embed" ProgID="Equation.DSMT4" ShapeID="_x0000_i1039" DrawAspect="Content" ObjectID="_1472553373" r:id="rId48"/>
        </w:object>
      </w:r>
      <w:r>
        <w:rPr>
          <w:rFonts w:hint="eastAsia"/>
        </w:rPr>
        <w:t>)</w:t>
      </w:r>
    </w:p>
    <w:p w:rsidR="001117D2" w:rsidRDefault="001117D2">
      <w:r>
        <w:rPr>
          <w:rFonts w:hint="eastAsia"/>
        </w:rPr>
        <w:t>The wave</w:t>
      </w:r>
      <w:r w:rsidR="00C64C79">
        <w:rPr>
          <w:rFonts w:hint="eastAsia"/>
        </w:rPr>
        <w:t xml:space="preserve"> </w:t>
      </w:r>
      <w:r>
        <w:rPr>
          <w:rFonts w:hint="eastAsia"/>
        </w:rPr>
        <w:t>vector diagram is thus the following:</w:t>
      </w:r>
    </w:p>
    <w:p w:rsidR="001117D2" w:rsidRDefault="001117D2">
      <w:pPr>
        <w:rPr>
          <w:szCs w:val="21"/>
        </w:rPr>
      </w:pPr>
      <w:r>
        <w:rPr>
          <w:noProof/>
          <w:szCs w:val="21"/>
        </w:rPr>
        <w:drawing>
          <wp:inline distT="0" distB="0" distL="0" distR="0">
            <wp:extent cx="3348822" cy="1690777"/>
            <wp:effectExtent l="19050" t="0" r="3978"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srcRect/>
                    <a:stretch>
                      <a:fillRect/>
                    </a:stretch>
                  </pic:blipFill>
                  <pic:spPr bwMode="auto">
                    <a:xfrm>
                      <a:off x="0" y="0"/>
                      <a:ext cx="3350050" cy="1691397"/>
                    </a:xfrm>
                    <a:prstGeom prst="rect">
                      <a:avLst/>
                    </a:prstGeom>
                    <a:noFill/>
                    <a:ln w="9525">
                      <a:noFill/>
                      <a:miter lim="800000"/>
                      <a:headEnd/>
                      <a:tailEnd/>
                    </a:ln>
                  </pic:spPr>
                </pic:pic>
              </a:graphicData>
            </a:graphic>
          </wp:inline>
        </w:drawing>
      </w:r>
    </w:p>
    <w:p w:rsidR="001117D2" w:rsidRDefault="00A6250C">
      <w:r>
        <w:rPr>
          <w:rFonts w:hint="eastAsia"/>
          <w:szCs w:val="21"/>
        </w:rPr>
        <w:t xml:space="preserve">Note that the projection of </w:t>
      </w:r>
      <w:r w:rsidRPr="00EA2D9E">
        <w:rPr>
          <w:position w:val="-6"/>
        </w:rPr>
        <w:object w:dxaOrig="200" w:dyaOrig="340">
          <v:shape id="_x0000_i1040" type="#_x0000_t75" style="width:10.2pt;height:17pt" o:ole="">
            <v:imagedata r:id="rId50" o:title=""/>
          </v:shape>
          <o:OLEObject Type="Embed" ProgID="Equation.DSMT4" ShapeID="_x0000_i1040" DrawAspect="Content" ObjectID="_1472553374" r:id="rId51"/>
        </w:object>
      </w:r>
      <w:r>
        <w:rPr>
          <w:rFonts w:hint="eastAsia"/>
        </w:rPr>
        <w:t xml:space="preserve"> along the x-axis is the same for all 3 waves &lt;-&gt; conservation of momentum along x.</w:t>
      </w:r>
    </w:p>
    <w:p w:rsidR="00635EAB" w:rsidRDefault="00A6250C">
      <w:r>
        <w:t>A</w:t>
      </w:r>
      <w:r>
        <w:rPr>
          <w:rFonts w:hint="eastAsia"/>
        </w:rPr>
        <w:t xml:space="preserve">t </w:t>
      </w:r>
      <w:r w:rsidR="00E631AD">
        <w:rPr>
          <w:rFonts w:hint="eastAsia"/>
        </w:rPr>
        <w:t>z</w:t>
      </w:r>
      <w:r w:rsidRPr="00E631AD">
        <w:rPr>
          <w:rFonts w:hint="eastAsia"/>
        </w:rPr>
        <w:t>=0</w:t>
      </w:r>
      <w:r w:rsidR="00E631AD">
        <w:rPr>
          <w:rFonts w:hint="eastAsia"/>
        </w:rPr>
        <w:t>,</w:t>
      </w:r>
      <w:r w:rsidR="00B538E1" w:rsidRPr="00EA2D9E">
        <w:rPr>
          <w:position w:val="-6"/>
        </w:rPr>
        <w:object w:dxaOrig="1440" w:dyaOrig="340">
          <v:shape id="_x0000_i1110" type="#_x0000_t75" style="width:86.25pt;height:17pt" o:ole="">
            <v:imagedata r:id="rId52" o:title=""/>
          </v:shape>
          <o:OLEObject Type="Embed" ProgID="Equation.DSMT4" ShapeID="_x0000_i1110" DrawAspect="Content" ObjectID="_1472553375" r:id="rId53"/>
        </w:object>
      </w:r>
      <w:proofErr w:type="gramStart"/>
      <w:r w:rsidR="00635EAB">
        <w:rPr>
          <w:rFonts w:hint="eastAsia"/>
        </w:rPr>
        <w:t>,</w:t>
      </w:r>
      <w:proofErr w:type="gramEnd"/>
      <w:r w:rsidR="00E631AD">
        <w:rPr>
          <w:rFonts w:hint="eastAsia"/>
        </w:rPr>
        <w:t xml:space="preserve"> </w:t>
      </w:r>
      <w:r w:rsidR="00635EAB">
        <w:rPr>
          <w:rFonts w:hint="eastAsia"/>
        </w:rPr>
        <w:t xml:space="preserve">so </w:t>
      </w:r>
      <w:r w:rsidR="00635EAB" w:rsidRPr="00635EAB">
        <w:t>continuous</w:t>
      </w:r>
      <w:r w:rsidR="00635EAB">
        <w:rPr>
          <w:rFonts w:hint="eastAsia"/>
        </w:rPr>
        <w:t xml:space="preserve"> phase implies </w:t>
      </w:r>
      <w:r w:rsidR="00B32057" w:rsidRPr="00EA2D9E">
        <w:rPr>
          <w:position w:val="-6"/>
        </w:rPr>
        <w:object w:dxaOrig="1440" w:dyaOrig="279">
          <v:shape id="_x0000_i1041" type="#_x0000_t75" style="width:1in;height:14.25pt" o:ole="">
            <v:imagedata r:id="rId54" o:title=""/>
          </v:shape>
          <o:OLEObject Type="Embed" ProgID="Equation.DSMT4" ShapeID="_x0000_i1041" DrawAspect="Content" ObjectID="_1472553376" r:id="rId55"/>
        </w:object>
      </w:r>
    </w:p>
    <w:p w:rsidR="0075340E" w:rsidRDefault="00DD6E2F">
      <w:r>
        <w:t>F</w:t>
      </w:r>
      <w:r>
        <w:rPr>
          <w:rFonts w:hint="eastAsia"/>
        </w:rPr>
        <w:t>or the three waves:</w:t>
      </w:r>
      <w:r w:rsidR="0075340E" w:rsidRPr="0075340E">
        <w:t xml:space="preserve"> </w:t>
      </w:r>
    </w:p>
    <w:p w:rsidR="00DD6E2F" w:rsidRDefault="0075340E" w:rsidP="0075340E">
      <w:pPr>
        <w:ind w:firstLineChars="1150" w:firstLine="2415"/>
      </w:pPr>
      <w:r w:rsidRPr="00EA2D9E">
        <w:rPr>
          <w:position w:val="-6"/>
        </w:rPr>
        <w:object w:dxaOrig="3000" w:dyaOrig="279">
          <v:shape id="_x0000_i1042" type="#_x0000_t75" style="width:150.1pt;height:14.25pt" o:ole="">
            <v:imagedata r:id="rId56" o:title=""/>
          </v:shape>
          <o:OLEObject Type="Embed" ProgID="Equation.DSMT4" ShapeID="_x0000_i1042" DrawAspect="Content" ObjectID="_1472553377" r:id="rId57"/>
        </w:object>
      </w:r>
    </w:p>
    <w:p w:rsidR="0075340E" w:rsidRDefault="0075340E" w:rsidP="0075340E">
      <w:r>
        <w:t>S</w:t>
      </w:r>
      <w:r>
        <w:rPr>
          <w:rFonts w:hint="eastAsia"/>
        </w:rPr>
        <w:t xml:space="preserve">o                     </w:t>
      </w:r>
      <w:r w:rsidRPr="00EA2D9E">
        <w:rPr>
          <w:position w:val="-24"/>
        </w:rPr>
        <w:object w:dxaOrig="3260" w:dyaOrig="620">
          <v:shape id="_x0000_i1043" type="#_x0000_t75" style="width:163pt;height:31.25pt" o:ole="">
            <v:imagedata r:id="rId58" o:title=""/>
          </v:shape>
          <o:OLEObject Type="Embed" ProgID="Equation.DSMT4" ShapeID="_x0000_i1043" DrawAspect="Content" ObjectID="_1472553378" r:id="rId59"/>
        </w:object>
      </w:r>
    </w:p>
    <w:p w:rsidR="0075340E" w:rsidRDefault="0075340E" w:rsidP="0075340E">
      <w:r>
        <w:rPr>
          <w:rFonts w:hint="eastAsia"/>
        </w:rPr>
        <w:t>This gives us the kinematic condition at the interface:</w:t>
      </w:r>
    </w:p>
    <w:p w:rsidR="0063634A" w:rsidRDefault="0063634A" w:rsidP="0063634A">
      <w:pPr>
        <w:ind w:firstLineChars="1450" w:firstLine="3045"/>
      </w:pPr>
      <w:r w:rsidRPr="00EA2D9E">
        <w:rPr>
          <w:position w:val="-26"/>
        </w:rPr>
        <w:object w:dxaOrig="1700" w:dyaOrig="639">
          <v:shape id="_x0000_i1044" type="#_x0000_t75" style="width:84.9pt;height:31.9pt" o:ole="">
            <v:imagedata r:id="rId60" o:title=""/>
          </v:shape>
          <o:OLEObject Type="Embed" ProgID="Equation.DSMT4" ShapeID="_x0000_i1044" DrawAspect="Content" ObjectID="_1472553379" r:id="rId61"/>
        </w:object>
      </w:r>
      <w:r>
        <w:rPr>
          <w:rFonts w:hint="eastAsia"/>
        </w:rPr>
        <w:t xml:space="preserve">        (Snell</w:t>
      </w:r>
      <w:r>
        <w:t>’</w:t>
      </w:r>
      <w:r>
        <w:rPr>
          <w:rFonts w:hint="eastAsia"/>
        </w:rPr>
        <w:t>s Law)</w:t>
      </w:r>
    </w:p>
    <w:p w:rsidR="0063634A" w:rsidRDefault="0063634A" w:rsidP="0063634A">
      <w:r>
        <w:rPr>
          <w:rFonts w:hint="eastAsia"/>
        </w:rPr>
        <w:lastRenderedPageBreak/>
        <w:t>Thus the directions of the reflected and refracted waves are entirely determined by the phase continuity condition.</w:t>
      </w:r>
    </w:p>
    <w:p w:rsidR="0063634A" w:rsidRDefault="0063634A" w:rsidP="0063634A">
      <w:r>
        <w:rPr>
          <w:rFonts w:hint="eastAsia"/>
        </w:rPr>
        <w:t>However,</w:t>
      </w:r>
      <w:r w:rsidR="00E631AD">
        <w:rPr>
          <w:rFonts w:hint="eastAsia"/>
        </w:rPr>
        <w:t xml:space="preserve"> </w:t>
      </w:r>
      <w:r>
        <w:rPr>
          <w:rFonts w:hint="eastAsia"/>
        </w:rPr>
        <w:t>to get the amplitudes of t</w:t>
      </w:r>
      <w:r w:rsidR="00E631AD">
        <w:rPr>
          <w:rFonts w:hint="eastAsia"/>
        </w:rPr>
        <w:t>he reflected and transmitted wav</w:t>
      </w:r>
      <w:r>
        <w:rPr>
          <w:rFonts w:hint="eastAsia"/>
        </w:rPr>
        <w:t>es,</w:t>
      </w:r>
      <w:r w:rsidR="00E631AD">
        <w:rPr>
          <w:rFonts w:hint="eastAsia"/>
        </w:rPr>
        <w:t xml:space="preserve"> </w:t>
      </w:r>
      <w:r>
        <w:rPr>
          <w:rFonts w:hint="eastAsia"/>
        </w:rPr>
        <w:t>one must apply the electromagnetic boundary conditions.</w:t>
      </w:r>
      <w:r w:rsidR="00E631AD">
        <w:rPr>
          <w:rFonts w:hint="eastAsia"/>
        </w:rPr>
        <w:t xml:space="preserve"> </w:t>
      </w:r>
      <w:r>
        <w:rPr>
          <w:rFonts w:hint="eastAsia"/>
        </w:rPr>
        <w:t>The results will depend on the polarization of the incident field.</w:t>
      </w:r>
    </w:p>
    <w:p w:rsidR="0063634A" w:rsidRDefault="0063634A" w:rsidP="0063634A"/>
    <w:p w:rsidR="0063634A" w:rsidRDefault="00E3762B" w:rsidP="0063634A">
      <w:r>
        <w:rPr>
          <w:rFonts w:hint="eastAsia"/>
        </w:rPr>
        <w:t>(1)S polarization (also called</w:t>
      </w:r>
      <w:r w:rsidR="0063634A" w:rsidRPr="00EA2D9E">
        <w:rPr>
          <w:position w:val="-6"/>
        </w:rPr>
        <w:object w:dxaOrig="240" w:dyaOrig="220">
          <v:shape id="_x0000_i1045" type="#_x0000_t75" style="width:12.25pt;height:10.85pt" o:ole="">
            <v:imagedata r:id="rId62" o:title=""/>
          </v:shape>
          <o:OLEObject Type="Embed" ProgID="Equation.DSMT4" ShapeID="_x0000_i1045" DrawAspect="Content" ObjectID="_1472553380" r:id="rId63"/>
        </w:object>
      </w:r>
      <w:r>
        <w:rPr>
          <w:rFonts w:hint="eastAsia"/>
        </w:rPr>
        <w:t>or</w:t>
      </w:r>
      <w:r w:rsidR="0063634A" w:rsidRPr="00EA2D9E">
        <w:rPr>
          <w:position w:val="-6"/>
        </w:rPr>
        <w:object w:dxaOrig="279" w:dyaOrig="279">
          <v:shape id="_x0000_i1046" type="#_x0000_t75" style="width:14.25pt;height:14.25pt" o:ole="">
            <v:imagedata r:id="rId64" o:title=""/>
          </v:shape>
          <o:OLEObject Type="Embed" ProgID="Equation.DSMT4" ShapeID="_x0000_i1046" DrawAspect="Content" ObjectID="_1472553381" r:id="rId65"/>
        </w:object>
      </w:r>
      <w:r w:rsidR="0063634A">
        <w:rPr>
          <w:rFonts w:hint="eastAsia"/>
        </w:rPr>
        <w:t>polarization)</w:t>
      </w:r>
    </w:p>
    <w:p w:rsidR="0063634A" w:rsidRDefault="00DD61F0" w:rsidP="0063634A">
      <w:r w:rsidRPr="00EA2D9E">
        <w:rPr>
          <w:position w:val="-6"/>
        </w:rPr>
        <w:object w:dxaOrig="279" w:dyaOrig="340">
          <v:shape id="_x0000_i1047" type="#_x0000_t75" style="width:14.25pt;height:17pt" o:ole="">
            <v:imagedata r:id="rId66" o:title=""/>
          </v:shape>
          <o:OLEObject Type="Embed" ProgID="Equation.DSMT4" ShapeID="_x0000_i1047" DrawAspect="Content" ObjectID="_1472553382" r:id="rId67"/>
        </w:object>
      </w:r>
      <w:r>
        <w:rPr>
          <w:rFonts w:hint="eastAsia"/>
        </w:rPr>
        <w:t xml:space="preserve"> </w:t>
      </w:r>
      <w:r>
        <w:rPr>
          <w:rFonts w:hint="eastAsia"/>
        </w:rPr>
        <w:t>⊥</w:t>
      </w:r>
      <w:r>
        <w:rPr>
          <w:rFonts w:hint="eastAsia"/>
        </w:rPr>
        <w:t xml:space="preserve"> </w:t>
      </w:r>
      <w:r>
        <w:t>“</w:t>
      </w:r>
      <w:r>
        <w:rPr>
          <w:rFonts w:hint="eastAsia"/>
        </w:rPr>
        <w:t>plane of incidence</w:t>
      </w:r>
      <w:r>
        <w:t>”</w:t>
      </w:r>
      <w:r>
        <w:rPr>
          <w:rFonts w:hint="eastAsia"/>
        </w:rPr>
        <w:t xml:space="preserve"> (plane defined by </w:t>
      </w:r>
      <w:proofErr w:type="spellStart"/>
      <w:r>
        <w:rPr>
          <w:rFonts w:hint="eastAsia"/>
        </w:rPr>
        <w:t>k</w:t>
      </w:r>
      <w:r w:rsidRPr="00E3762B">
        <w:rPr>
          <w:rFonts w:hint="eastAsia"/>
          <w:vertAlign w:val="subscript"/>
        </w:rPr>
        <w:t>i</w:t>
      </w:r>
      <w:proofErr w:type="spellEnd"/>
      <w:r w:rsidRPr="00E3762B">
        <w:rPr>
          <w:rFonts w:hint="eastAsia"/>
          <w:vertAlign w:val="subscript"/>
        </w:rPr>
        <w:t xml:space="preserve"> </w:t>
      </w:r>
      <w:r>
        <w:rPr>
          <w:rFonts w:hint="eastAsia"/>
        </w:rPr>
        <w:t xml:space="preserve">and </w:t>
      </w:r>
      <w:proofErr w:type="spellStart"/>
      <w:r>
        <w:rPr>
          <w:rFonts w:hint="eastAsia"/>
        </w:rPr>
        <w:t>k</w:t>
      </w:r>
      <w:r w:rsidRPr="00E3762B">
        <w:rPr>
          <w:rFonts w:hint="eastAsia"/>
          <w:vertAlign w:val="subscript"/>
        </w:rPr>
        <w:t>t</w:t>
      </w:r>
      <w:proofErr w:type="spellEnd"/>
      <w:r>
        <w:rPr>
          <w:rFonts w:hint="eastAsia"/>
        </w:rPr>
        <w:t>)</w:t>
      </w:r>
    </w:p>
    <w:p w:rsidR="00DD61F0" w:rsidRDefault="00DD61F0" w:rsidP="0063634A">
      <w:r>
        <w:t>O</w:t>
      </w:r>
      <w:r>
        <w:rPr>
          <w:rFonts w:hint="eastAsia"/>
        </w:rPr>
        <w:t xml:space="preserve">ur </w:t>
      </w:r>
      <w:r w:rsidR="000004D6">
        <w:rPr>
          <w:rFonts w:hint="eastAsia"/>
        </w:rPr>
        <w:t>convention:</w:t>
      </w:r>
    </w:p>
    <w:p w:rsidR="000004D6" w:rsidRDefault="000004D6" w:rsidP="0063634A">
      <w:r>
        <w:rPr>
          <w:rFonts w:hint="eastAsia"/>
        </w:rPr>
        <w:t xml:space="preserve">  </w:t>
      </w:r>
      <w:r>
        <w:t>M</w:t>
      </w:r>
      <w:r>
        <w:rPr>
          <w:rFonts w:hint="eastAsia"/>
        </w:rPr>
        <w:t>aterial interface=x-y plane of z=0</w:t>
      </w:r>
    </w:p>
    <w:p w:rsidR="000004D6" w:rsidRDefault="000004D6" w:rsidP="0063634A">
      <w:r>
        <w:rPr>
          <w:rFonts w:hint="eastAsia"/>
        </w:rPr>
        <w:t xml:space="preserve">  </w:t>
      </w:r>
      <w:r>
        <w:t>P</w:t>
      </w:r>
      <w:r>
        <w:rPr>
          <w:rFonts w:hint="eastAsia"/>
        </w:rPr>
        <w:t>lane of polarization=x-z plane</w:t>
      </w:r>
    </w:p>
    <w:p w:rsidR="00046E20" w:rsidRDefault="00046E20" w:rsidP="0063634A">
      <w:r>
        <w:rPr>
          <w:noProof/>
        </w:rPr>
        <w:drawing>
          <wp:inline distT="0" distB="0" distL="0" distR="0">
            <wp:extent cx="5274310" cy="2108943"/>
            <wp:effectExtent l="1905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8"/>
                    <a:srcRect/>
                    <a:stretch>
                      <a:fillRect/>
                    </a:stretch>
                  </pic:blipFill>
                  <pic:spPr bwMode="auto">
                    <a:xfrm>
                      <a:off x="0" y="0"/>
                      <a:ext cx="5274310" cy="2108943"/>
                    </a:xfrm>
                    <a:prstGeom prst="rect">
                      <a:avLst/>
                    </a:prstGeom>
                    <a:noFill/>
                    <a:ln w="9525">
                      <a:noFill/>
                      <a:miter lim="800000"/>
                      <a:headEnd/>
                      <a:tailEnd/>
                    </a:ln>
                  </pic:spPr>
                </pic:pic>
              </a:graphicData>
            </a:graphic>
          </wp:inline>
        </w:drawing>
      </w:r>
    </w:p>
    <w:p w:rsidR="00046E20" w:rsidRDefault="00046E20" w:rsidP="0063634A">
      <w:r>
        <w:rPr>
          <w:rFonts w:hint="eastAsia"/>
        </w:rPr>
        <w:t>(2)</w:t>
      </w:r>
      <w:r w:rsidR="00E3762B">
        <w:rPr>
          <w:rFonts w:hint="eastAsia"/>
        </w:rPr>
        <w:t xml:space="preserve"> </w:t>
      </w:r>
      <w:r>
        <w:rPr>
          <w:rFonts w:hint="eastAsia"/>
        </w:rPr>
        <w:t xml:space="preserve">P polarization (also called </w:t>
      </w:r>
      <w:r>
        <w:rPr>
          <w:rFonts w:hint="eastAsia"/>
        </w:rPr>
        <w:t>π</w:t>
      </w:r>
      <w:r>
        <w:rPr>
          <w:rFonts w:hint="eastAsia"/>
        </w:rPr>
        <w:t xml:space="preserve"> polarization)</w:t>
      </w:r>
    </w:p>
    <w:p w:rsidR="00046E20" w:rsidRDefault="00046E20" w:rsidP="0063634A">
      <w:r>
        <w:rPr>
          <w:rFonts w:hint="eastAsia"/>
        </w:rPr>
        <w:t xml:space="preserve">  </w:t>
      </w:r>
      <w:r w:rsidRPr="00EA2D9E">
        <w:rPr>
          <w:position w:val="-6"/>
        </w:rPr>
        <w:object w:dxaOrig="279" w:dyaOrig="340">
          <v:shape id="_x0000_i1048" type="#_x0000_t75" style="width:14.25pt;height:17pt" o:ole="">
            <v:imagedata r:id="rId69" o:title=""/>
          </v:shape>
          <o:OLEObject Type="Embed" ProgID="Equation.DSMT4" ShapeID="_x0000_i1048" DrawAspect="Content" ObjectID="_1472553383" r:id="rId70"/>
        </w:object>
      </w:r>
      <w:r>
        <w:rPr>
          <w:rFonts w:hint="eastAsia"/>
        </w:rPr>
        <w:t>∥</w:t>
      </w:r>
      <w:r>
        <w:rPr>
          <w:rFonts w:hint="eastAsia"/>
        </w:rPr>
        <w:t>plane of polarization</w:t>
      </w:r>
    </w:p>
    <w:p w:rsidR="00046E20" w:rsidRDefault="00046E20" w:rsidP="0063634A">
      <w:r>
        <w:rPr>
          <w:rFonts w:hint="eastAsia"/>
          <w:noProof/>
        </w:rPr>
        <w:drawing>
          <wp:inline distT="0" distB="0" distL="0" distR="0">
            <wp:extent cx="3146845" cy="2088290"/>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1"/>
                    <a:srcRect/>
                    <a:stretch>
                      <a:fillRect/>
                    </a:stretch>
                  </pic:blipFill>
                  <pic:spPr bwMode="auto">
                    <a:xfrm>
                      <a:off x="0" y="0"/>
                      <a:ext cx="3154258" cy="2093210"/>
                    </a:xfrm>
                    <a:prstGeom prst="rect">
                      <a:avLst/>
                    </a:prstGeom>
                    <a:noFill/>
                    <a:ln w="9525">
                      <a:noFill/>
                      <a:miter lim="800000"/>
                      <a:headEnd/>
                      <a:tailEnd/>
                    </a:ln>
                  </pic:spPr>
                </pic:pic>
              </a:graphicData>
            </a:graphic>
          </wp:inline>
        </w:drawing>
      </w:r>
    </w:p>
    <w:p w:rsidR="00451398" w:rsidRDefault="00451398" w:rsidP="0063634A">
      <w:r>
        <w:t>O</w:t>
      </w:r>
      <w:r w:rsidR="00420099">
        <w:rPr>
          <w:rFonts w:hint="eastAsia"/>
        </w:rPr>
        <w:t>f cour</w:t>
      </w:r>
      <w:r>
        <w:rPr>
          <w:rFonts w:hint="eastAsia"/>
        </w:rPr>
        <w:t>se,</w:t>
      </w:r>
      <w:r w:rsidR="00420099">
        <w:rPr>
          <w:rFonts w:hint="eastAsia"/>
        </w:rPr>
        <w:t xml:space="preserve"> </w:t>
      </w:r>
      <w:r>
        <w:rPr>
          <w:rFonts w:hint="eastAsia"/>
        </w:rPr>
        <w:t>for an arbitrary input polarization,</w:t>
      </w:r>
      <w:r w:rsidR="00420099">
        <w:rPr>
          <w:rFonts w:hint="eastAsia"/>
        </w:rPr>
        <w:t xml:space="preserve"> </w:t>
      </w:r>
      <w:r>
        <w:rPr>
          <w:rFonts w:hint="eastAsia"/>
        </w:rPr>
        <w:t>one just considers the appropriate linear combination of these two cases.</w:t>
      </w:r>
    </w:p>
    <w:p w:rsidR="00451398" w:rsidRDefault="00451398" w:rsidP="0063634A">
      <w:r>
        <w:t>M</w:t>
      </w:r>
      <w:r>
        <w:rPr>
          <w:rFonts w:hint="eastAsia"/>
        </w:rPr>
        <w:t>nemonic:</w:t>
      </w:r>
      <w:r w:rsidR="00773906">
        <w:rPr>
          <w:rFonts w:hint="eastAsia"/>
        </w:rPr>
        <w:t xml:space="preserve"> </w:t>
      </w:r>
      <w:r>
        <w:rPr>
          <w:rFonts w:hint="eastAsia"/>
        </w:rPr>
        <w:t xml:space="preserve">S-polarization =&gt; </w:t>
      </w:r>
      <w:r w:rsidR="00981CB8" w:rsidRPr="00EA2D9E">
        <w:rPr>
          <w:position w:val="-4"/>
        </w:rPr>
        <w:object w:dxaOrig="240" w:dyaOrig="320">
          <v:shape id="_x0000_i1049" type="#_x0000_t75" style="width:12.25pt;height:16.3pt" o:ole="">
            <v:imagedata r:id="rId72" o:title=""/>
          </v:shape>
          <o:OLEObject Type="Embed" ProgID="Equation.DSMT4" ShapeID="_x0000_i1049" DrawAspect="Content" ObjectID="_1472553384" r:id="rId73"/>
        </w:object>
      </w:r>
      <w:r w:rsidR="00981CB8">
        <w:rPr>
          <w:rFonts w:hint="eastAsia"/>
        </w:rPr>
        <w:t xml:space="preserve"> </w:t>
      </w:r>
      <w:r w:rsidR="00981CB8">
        <w:t>“</w:t>
      </w:r>
      <w:r w:rsidR="00981CB8">
        <w:rPr>
          <w:rFonts w:hint="eastAsia"/>
        </w:rPr>
        <w:t>skips</w:t>
      </w:r>
      <w:r w:rsidR="00981CB8">
        <w:t>”</w:t>
      </w:r>
      <w:r w:rsidR="00981CB8">
        <w:rPr>
          <w:rFonts w:hint="eastAsia"/>
        </w:rPr>
        <w:t xml:space="preserve"> the mat</w:t>
      </w:r>
      <w:r w:rsidR="00773906">
        <w:rPr>
          <w:rFonts w:hint="eastAsia"/>
        </w:rPr>
        <w:t>erials</w:t>
      </w:r>
      <w:r w:rsidR="00981CB8">
        <w:rPr>
          <w:rFonts w:hint="eastAsia"/>
        </w:rPr>
        <w:t xml:space="preserve"> interface</w:t>
      </w:r>
    </w:p>
    <w:p w:rsidR="00676AAB" w:rsidRDefault="00981CB8" w:rsidP="0063634A">
      <w:r>
        <w:rPr>
          <w:rFonts w:hint="eastAsia"/>
        </w:rPr>
        <w:t xml:space="preserve">         P-polarization=&gt;</w:t>
      </w:r>
      <w:r w:rsidRPr="00EA2D9E">
        <w:rPr>
          <w:position w:val="-4"/>
        </w:rPr>
        <w:object w:dxaOrig="240" w:dyaOrig="320">
          <v:shape id="_x0000_i1050" type="#_x0000_t75" style="width:12.25pt;height:16.3pt" o:ole="">
            <v:imagedata r:id="rId74" o:title=""/>
          </v:shape>
          <o:OLEObject Type="Embed" ProgID="Equation.DSMT4" ShapeID="_x0000_i1050" DrawAspect="Content" ObjectID="_1472553385" r:id="rId75"/>
        </w:object>
      </w:r>
      <w:r>
        <w:rPr>
          <w:rFonts w:hint="eastAsia"/>
        </w:rPr>
        <w:t xml:space="preserve"> </w:t>
      </w:r>
      <w:r>
        <w:t>”</w:t>
      </w:r>
      <w:r>
        <w:rPr>
          <w:rFonts w:hint="eastAsia"/>
        </w:rPr>
        <w:t>pokes</w:t>
      </w:r>
      <w:r>
        <w:t>”</w:t>
      </w:r>
      <w:r w:rsidR="00773906">
        <w:rPr>
          <w:rFonts w:hint="eastAsia"/>
        </w:rPr>
        <w:t xml:space="preserve"> </w:t>
      </w:r>
      <w:r>
        <w:rPr>
          <w:rFonts w:hint="eastAsia"/>
        </w:rPr>
        <w:t>the interface</w:t>
      </w:r>
    </w:p>
    <w:p w:rsidR="00676AAB" w:rsidRDefault="00676AAB" w:rsidP="0063634A">
      <w:r>
        <w:rPr>
          <w:rFonts w:hint="eastAsia"/>
        </w:rPr>
        <w:t>(1) S-polarization:</w:t>
      </w:r>
    </w:p>
    <w:p w:rsidR="00676AAB" w:rsidRDefault="00676AAB" w:rsidP="00676AAB">
      <w:pPr>
        <w:ind w:firstLineChars="150" w:firstLine="315"/>
      </w:pPr>
      <w:r>
        <w:lastRenderedPageBreak/>
        <w:t>I</w:t>
      </w:r>
      <w:r>
        <w:rPr>
          <w:rFonts w:hint="eastAsia"/>
        </w:rPr>
        <w:t>ncident:</w:t>
      </w:r>
    </w:p>
    <w:p w:rsidR="00676AAB" w:rsidRDefault="00676AAB" w:rsidP="00676AAB">
      <w:pPr>
        <w:ind w:firstLineChars="150" w:firstLine="315"/>
      </w:pPr>
      <w:r>
        <w:rPr>
          <w:rFonts w:hint="eastAsia"/>
        </w:rPr>
        <w:t xml:space="preserve">       </w:t>
      </w:r>
      <w:r w:rsidR="003F3EB4" w:rsidRPr="00EA2D9E">
        <w:rPr>
          <w:position w:val="-10"/>
        </w:rPr>
        <w:object w:dxaOrig="1520" w:dyaOrig="400">
          <v:shape id="_x0000_i1051" type="#_x0000_t75" style="width:76.1pt;height:19.7pt" o:ole="">
            <v:imagedata r:id="rId76" o:title=""/>
          </v:shape>
          <o:OLEObject Type="Embed" ProgID="Equation.DSMT4" ShapeID="_x0000_i1051" DrawAspect="Content" ObjectID="_1472553386" r:id="rId77"/>
        </w:object>
      </w:r>
    </w:p>
    <w:p w:rsidR="00B61917" w:rsidRDefault="00B61917" w:rsidP="00676AAB">
      <w:pPr>
        <w:ind w:firstLineChars="150" w:firstLine="315"/>
      </w:pPr>
      <w:r>
        <w:rPr>
          <w:rFonts w:hint="eastAsia"/>
        </w:rPr>
        <w:t xml:space="preserve">       </w:t>
      </w:r>
      <w:r w:rsidRPr="00EA2D9E">
        <w:rPr>
          <w:position w:val="-24"/>
        </w:rPr>
        <w:object w:dxaOrig="4420" w:dyaOrig="620">
          <v:shape id="_x0000_i1052" type="#_x0000_t75" style="width:220.75pt;height:31.25pt" o:ole="">
            <v:imagedata r:id="rId78" o:title=""/>
          </v:shape>
          <o:OLEObject Type="Embed" ProgID="Equation.DSMT4" ShapeID="_x0000_i1052" DrawAspect="Content" ObjectID="_1472553387" r:id="rId79"/>
        </w:object>
      </w:r>
      <w:r>
        <w:rPr>
          <w:rFonts w:hint="eastAsia"/>
        </w:rPr>
        <w:t xml:space="preserve">   </w:t>
      </w:r>
      <w:r w:rsidRPr="00EA2D9E">
        <w:rPr>
          <w:position w:val="-24"/>
        </w:rPr>
        <w:object w:dxaOrig="2500" w:dyaOrig="620">
          <v:shape id="_x0000_i1053" type="#_x0000_t75" style="width:125pt;height:31.25pt" o:ole="">
            <v:imagedata r:id="rId80" o:title=""/>
          </v:shape>
          <o:OLEObject Type="Embed" ProgID="Equation.DSMT4" ShapeID="_x0000_i1053" DrawAspect="Content" ObjectID="_1472553388" r:id="rId81"/>
        </w:object>
      </w:r>
    </w:p>
    <w:p w:rsidR="0001215B" w:rsidRDefault="0001215B" w:rsidP="00676AAB">
      <w:pPr>
        <w:ind w:firstLineChars="150" w:firstLine="315"/>
      </w:pPr>
    </w:p>
    <w:p w:rsidR="0001215B" w:rsidRDefault="0001215B" w:rsidP="00676AAB">
      <w:pPr>
        <w:ind w:firstLineChars="150" w:firstLine="315"/>
      </w:pPr>
      <w:r>
        <w:rPr>
          <w:rFonts w:hint="eastAsia"/>
        </w:rPr>
        <w:t>Reflected:</w:t>
      </w:r>
    </w:p>
    <w:p w:rsidR="0001215B" w:rsidRDefault="0001215B" w:rsidP="0001215B">
      <w:pPr>
        <w:ind w:firstLineChars="250" w:firstLine="525"/>
      </w:pPr>
      <w:r w:rsidRPr="00EA2D9E">
        <w:rPr>
          <w:position w:val="-10"/>
        </w:rPr>
        <w:object w:dxaOrig="1560" w:dyaOrig="400">
          <v:shape id="_x0000_i1054" type="#_x0000_t75" style="width:78.1pt;height:19.7pt" o:ole="">
            <v:imagedata r:id="rId82" o:title=""/>
          </v:shape>
          <o:OLEObject Type="Embed" ProgID="Equation.DSMT4" ShapeID="_x0000_i1054" DrawAspect="Content" ObjectID="_1472553389" r:id="rId83"/>
        </w:object>
      </w:r>
    </w:p>
    <w:p w:rsidR="0001215B" w:rsidRDefault="0001215B" w:rsidP="0001215B">
      <w:pPr>
        <w:ind w:firstLineChars="250" w:firstLine="525"/>
      </w:pPr>
      <w:r w:rsidRPr="00EA2D9E">
        <w:rPr>
          <w:position w:val="-24"/>
        </w:rPr>
        <w:object w:dxaOrig="3320" w:dyaOrig="620">
          <v:shape id="_x0000_i1055" type="#_x0000_t75" style="width:165.75pt;height:31.25pt" o:ole="">
            <v:imagedata r:id="rId84" o:title=""/>
          </v:shape>
          <o:OLEObject Type="Embed" ProgID="Equation.DSMT4" ShapeID="_x0000_i1055" DrawAspect="Content" ObjectID="_1472553390" r:id="rId85"/>
        </w:object>
      </w:r>
      <w:r>
        <w:rPr>
          <w:rFonts w:hint="eastAsia"/>
        </w:rPr>
        <w:t xml:space="preserve">    </w:t>
      </w:r>
      <w:r w:rsidRPr="00EA2D9E">
        <w:rPr>
          <w:position w:val="-24"/>
        </w:rPr>
        <w:object w:dxaOrig="2500" w:dyaOrig="620">
          <v:shape id="_x0000_i1056" type="#_x0000_t75" style="width:125pt;height:31.25pt" o:ole="">
            <v:imagedata r:id="rId86" o:title=""/>
          </v:shape>
          <o:OLEObject Type="Embed" ProgID="Equation.DSMT4" ShapeID="_x0000_i1056" DrawAspect="Content" ObjectID="_1472553391" r:id="rId87"/>
        </w:object>
      </w:r>
    </w:p>
    <w:p w:rsidR="00523FB7" w:rsidRDefault="00523FB7" w:rsidP="00523FB7">
      <w:r>
        <w:rPr>
          <w:rFonts w:hint="eastAsia"/>
        </w:rPr>
        <w:t>Transmitted:</w:t>
      </w:r>
    </w:p>
    <w:p w:rsidR="00523FB7" w:rsidRDefault="00523FB7" w:rsidP="00523FB7">
      <w:r>
        <w:rPr>
          <w:rFonts w:hint="eastAsia"/>
        </w:rPr>
        <w:t xml:space="preserve">      </w:t>
      </w:r>
      <w:r w:rsidRPr="00EA2D9E">
        <w:rPr>
          <w:position w:val="-10"/>
        </w:rPr>
        <w:object w:dxaOrig="1520" w:dyaOrig="400">
          <v:shape id="_x0000_i1057" type="#_x0000_t75" style="width:76.1pt;height:19.7pt" o:ole="">
            <v:imagedata r:id="rId88" o:title=""/>
          </v:shape>
          <o:OLEObject Type="Embed" ProgID="Equation.DSMT4" ShapeID="_x0000_i1057" DrawAspect="Content" ObjectID="_1472553392" r:id="rId89"/>
        </w:object>
      </w:r>
    </w:p>
    <w:p w:rsidR="00523FB7" w:rsidRDefault="00523FB7" w:rsidP="00523FB7">
      <w:pPr>
        <w:ind w:firstLineChars="300" w:firstLine="630"/>
      </w:pPr>
      <w:r w:rsidRPr="00EA2D9E">
        <w:rPr>
          <w:position w:val="-24"/>
        </w:rPr>
        <w:object w:dxaOrig="3420" w:dyaOrig="620">
          <v:shape id="_x0000_i1058" type="#_x0000_t75" style="width:171.15pt;height:31.25pt" o:ole="">
            <v:imagedata r:id="rId90" o:title=""/>
          </v:shape>
          <o:OLEObject Type="Embed" ProgID="Equation.DSMT4" ShapeID="_x0000_i1058" DrawAspect="Content" ObjectID="_1472553393" r:id="rId91"/>
        </w:object>
      </w:r>
      <w:r>
        <w:rPr>
          <w:rFonts w:hint="eastAsia"/>
        </w:rPr>
        <w:t xml:space="preserve">  </w:t>
      </w:r>
      <w:r w:rsidRPr="00EA2D9E">
        <w:rPr>
          <w:position w:val="-24"/>
        </w:rPr>
        <w:object w:dxaOrig="2480" w:dyaOrig="620">
          <v:shape id="_x0000_i1059" type="#_x0000_t75" style="width:124.3pt;height:31.25pt" o:ole="">
            <v:imagedata r:id="rId92" o:title=""/>
          </v:shape>
          <o:OLEObject Type="Embed" ProgID="Equation.DSMT4" ShapeID="_x0000_i1059" DrawAspect="Content" ObjectID="_1472553394" r:id="rId93"/>
        </w:object>
      </w:r>
    </w:p>
    <w:p w:rsidR="00C84B79" w:rsidRDefault="00C84B79" w:rsidP="00C84B79">
      <w:r>
        <w:rPr>
          <w:rFonts w:hint="eastAsia"/>
        </w:rPr>
        <w:t xml:space="preserve">The boundary </w:t>
      </w:r>
      <w:r w:rsidR="004540DF">
        <w:t>condition</w:t>
      </w:r>
      <w:r>
        <w:rPr>
          <w:rFonts w:hint="eastAsia"/>
        </w:rPr>
        <w:t xml:space="preserve"> that the normal c</w:t>
      </w:r>
      <w:r w:rsidR="004540DF">
        <w:rPr>
          <w:rFonts w:hint="eastAsia"/>
        </w:rPr>
        <w:t>omponent of D is continuous is t</w:t>
      </w:r>
      <w:r>
        <w:rPr>
          <w:rFonts w:hint="eastAsia"/>
        </w:rPr>
        <w:t xml:space="preserve">rivially </w:t>
      </w:r>
      <w:r w:rsidR="00B41C39">
        <w:t>satisfied</w:t>
      </w:r>
      <w:r>
        <w:rPr>
          <w:rFonts w:hint="eastAsia"/>
        </w:rPr>
        <w:t>,</w:t>
      </w:r>
      <w:r w:rsidR="004540DF">
        <w:rPr>
          <w:rFonts w:hint="eastAsia"/>
        </w:rPr>
        <w:t xml:space="preserve"> </w:t>
      </w:r>
      <w:r>
        <w:rPr>
          <w:rFonts w:hint="eastAsia"/>
        </w:rPr>
        <w:t>since there is no normal component for S-polarization light.</w:t>
      </w:r>
    </w:p>
    <w:p w:rsidR="00C84B79" w:rsidRDefault="00C84B79" w:rsidP="00C84B79">
      <w:r>
        <w:rPr>
          <w:rFonts w:hint="eastAsia"/>
        </w:rPr>
        <w:t>In fact,</w:t>
      </w:r>
      <w:r w:rsidR="004540DF">
        <w:rPr>
          <w:rFonts w:hint="eastAsia"/>
        </w:rPr>
        <w:t xml:space="preserve"> </w:t>
      </w:r>
      <w:r>
        <w:rPr>
          <w:rFonts w:hint="eastAsia"/>
        </w:rPr>
        <w:t>the field is entirely tangential,</w:t>
      </w:r>
      <w:r w:rsidR="004540DF">
        <w:rPr>
          <w:rFonts w:hint="eastAsia"/>
        </w:rPr>
        <w:t xml:space="preserve"> </w:t>
      </w:r>
      <w:r>
        <w:rPr>
          <w:rFonts w:hint="eastAsia"/>
        </w:rPr>
        <w:t>so we require:</w:t>
      </w:r>
    </w:p>
    <w:p w:rsidR="00C84B79" w:rsidRDefault="00C84B79" w:rsidP="00C84B79">
      <w:pPr>
        <w:ind w:firstLineChars="1600" w:firstLine="3360"/>
      </w:pPr>
      <w:r w:rsidRPr="00EA2D9E">
        <w:rPr>
          <w:position w:val="-6"/>
        </w:rPr>
        <w:object w:dxaOrig="1160" w:dyaOrig="279">
          <v:shape id="_x0000_i1060" type="#_x0000_t75" style="width:57.75pt;height:14.25pt" o:ole="">
            <v:imagedata r:id="rId94" o:title=""/>
          </v:shape>
          <o:OLEObject Type="Embed" ProgID="Equation.DSMT4" ShapeID="_x0000_i1060" DrawAspect="Content" ObjectID="_1472553395" r:id="rId95"/>
        </w:object>
      </w:r>
    </w:p>
    <w:p w:rsidR="00C84B79" w:rsidRDefault="007F003C" w:rsidP="007F003C">
      <w:r>
        <w:rPr>
          <w:rFonts w:hint="eastAsia"/>
        </w:rPr>
        <w:t>The normal and tangential B-field conditions lead to :</w:t>
      </w:r>
    </w:p>
    <w:p w:rsidR="007F003C" w:rsidRDefault="0011795C" w:rsidP="0011795C">
      <w:pPr>
        <w:ind w:firstLineChars="1200" w:firstLine="2520"/>
      </w:pPr>
      <w:r w:rsidRPr="00EA2D9E">
        <w:rPr>
          <w:position w:val="-24"/>
        </w:rPr>
        <w:object w:dxaOrig="2760" w:dyaOrig="620">
          <v:shape id="_x0000_i1061" type="#_x0000_t75" style="width:137.9pt;height:31.25pt" o:ole="">
            <v:imagedata r:id="rId96" o:title=""/>
          </v:shape>
          <o:OLEObject Type="Embed" ProgID="Equation.DSMT4" ShapeID="_x0000_i1061" DrawAspect="Content" ObjectID="_1472553396" r:id="rId97"/>
        </w:object>
      </w:r>
      <w:r>
        <w:rPr>
          <w:rFonts w:hint="eastAsia"/>
        </w:rPr>
        <w:t xml:space="preserve">         </w:t>
      </w:r>
      <w:r w:rsidR="00E13F16">
        <w:rPr>
          <w:rFonts w:hint="eastAsia"/>
        </w:rPr>
        <w:t>(N</w:t>
      </w:r>
      <w:r>
        <w:rPr>
          <w:rFonts w:hint="eastAsia"/>
        </w:rPr>
        <w:t>ormal)</w:t>
      </w:r>
    </w:p>
    <w:p w:rsidR="0011795C" w:rsidRDefault="0011795C" w:rsidP="0011795C">
      <w:r>
        <w:t>A</w:t>
      </w:r>
      <w:r>
        <w:rPr>
          <w:rFonts w:hint="eastAsia"/>
        </w:rPr>
        <w:t>nd</w:t>
      </w:r>
    </w:p>
    <w:p w:rsidR="0011795C" w:rsidRDefault="00CE1013" w:rsidP="00CE1013">
      <w:pPr>
        <w:ind w:firstLineChars="1150" w:firstLine="2415"/>
      </w:pPr>
      <w:r w:rsidRPr="00EA2D9E">
        <w:rPr>
          <w:position w:val="-28"/>
        </w:rPr>
        <w:object w:dxaOrig="3100" w:dyaOrig="660">
          <v:shape id="_x0000_i1062" type="#_x0000_t75" style="width:154.85pt;height:33.3pt" o:ole="">
            <v:imagedata r:id="rId98" o:title=""/>
          </v:shape>
          <o:OLEObject Type="Embed" ProgID="Equation.DSMT4" ShapeID="_x0000_i1062" DrawAspect="Content" ObjectID="_1472553397" r:id="rId99"/>
        </w:object>
      </w:r>
      <w:r>
        <w:rPr>
          <w:rFonts w:hint="eastAsia"/>
        </w:rPr>
        <w:t xml:space="preserve">       </w:t>
      </w:r>
      <w:r w:rsidR="00E13F16">
        <w:rPr>
          <w:rFonts w:hint="eastAsia"/>
        </w:rPr>
        <w:t>(T</w:t>
      </w:r>
      <w:r>
        <w:rPr>
          <w:rFonts w:hint="eastAsia"/>
        </w:rPr>
        <w:t>angential)</w:t>
      </w:r>
    </w:p>
    <w:p w:rsidR="00CE1013" w:rsidRDefault="00CE1013" w:rsidP="00CE1013">
      <w:r>
        <w:rPr>
          <w:rFonts w:hint="eastAsia"/>
        </w:rPr>
        <w:t>The normal equation above is actually redundant,</w:t>
      </w:r>
      <w:r w:rsidR="004540DF">
        <w:rPr>
          <w:rFonts w:hint="eastAsia"/>
        </w:rPr>
        <w:t xml:space="preserve"> </w:t>
      </w:r>
      <w:r>
        <w:rPr>
          <w:rFonts w:hint="eastAsia"/>
        </w:rPr>
        <w:t>by Snell</w:t>
      </w:r>
      <w:r>
        <w:t>’</w:t>
      </w:r>
      <w:r w:rsidR="00E13F16">
        <w:rPr>
          <w:rFonts w:hint="eastAsia"/>
        </w:rPr>
        <w:t>s law and</w:t>
      </w:r>
      <w:r w:rsidRPr="00EA2D9E">
        <w:rPr>
          <w:position w:val="-6"/>
        </w:rPr>
        <w:object w:dxaOrig="1160" w:dyaOrig="279">
          <v:shape id="_x0000_i1063" type="#_x0000_t75" style="width:57.75pt;height:14.25pt" o:ole="">
            <v:imagedata r:id="rId94" o:title=""/>
          </v:shape>
          <o:OLEObject Type="Embed" ProgID="Equation.DSMT4" ShapeID="_x0000_i1063" DrawAspect="Content" ObjectID="_1472553398" r:id="rId100"/>
        </w:object>
      </w:r>
      <w:r>
        <w:rPr>
          <w:rFonts w:hint="eastAsia"/>
        </w:rPr>
        <w:t>.</w:t>
      </w:r>
    </w:p>
    <w:p w:rsidR="003F2BC0" w:rsidRDefault="003F2BC0" w:rsidP="00CE1013">
      <w:r>
        <w:rPr>
          <w:rFonts w:hint="eastAsia"/>
        </w:rPr>
        <w:t xml:space="preserve">Eliminating </w:t>
      </w:r>
      <w:r w:rsidRPr="00EA2D9E">
        <w:rPr>
          <w:position w:val="-6"/>
        </w:rPr>
        <w:object w:dxaOrig="279" w:dyaOrig="279">
          <v:shape id="_x0000_i1064" type="#_x0000_t75" style="width:14.25pt;height:14.25pt" o:ole="">
            <v:imagedata r:id="rId101" o:title=""/>
          </v:shape>
          <o:OLEObject Type="Embed" ProgID="Equation.DSMT4" ShapeID="_x0000_i1064" DrawAspect="Content" ObjectID="_1472553399" r:id="rId102"/>
        </w:object>
      </w:r>
      <w:r w:rsidR="00E13F16">
        <w:rPr>
          <w:rFonts w:hint="eastAsia"/>
        </w:rPr>
        <w:t xml:space="preserve"> from the tangential </w:t>
      </w:r>
      <w:proofErr w:type="spellStart"/>
      <w:r w:rsidR="00E13F16">
        <w:rPr>
          <w:rFonts w:hint="eastAsia"/>
        </w:rPr>
        <w:t>equ</w:t>
      </w:r>
      <w:proofErr w:type="spellEnd"/>
      <w:r>
        <w:rPr>
          <w:rFonts w:hint="eastAsia"/>
        </w:rPr>
        <w:t>,</w:t>
      </w:r>
      <w:r w:rsidR="004540DF">
        <w:rPr>
          <w:rFonts w:hint="eastAsia"/>
        </w:rPr>
        <w:t xml:space="preserve"> </w:t>
      </w:r>
      <w:r>
        <w:rPr>
          <w:rFonts w:hint="eastAsia"/>
        </w:rPr>
        <w:t xml:space="preserve">we have </w:t>
      </w:r>
    </w:p>
    <w:p w:rsidR="005A3F5E" w:rsidRDefault="005A3F5E" w:rsidP="00E13F16">
      <w:pPr>
        <w:ind w:firstLineChars="1150" w:firstLine="2415"/>
      </w:pPr>
      <w:r w:rsidRPr="00EA2D9E">
        <w:rPr>
          <w:position w:val="-28"/>
        </w:rPr>
        <w:object w:dxaOrig="3519" w:dyaOrig="660">
          <v:shape id="_x0000_i1065" type="#_x0000_t75" style="width:175.9pt;height:33.3pt" o:ole="">
            <v:imagedata r:id="rId103" o:title=""/>
          </v:shape>
          <o:OLEObject Type="Embed" ProgID="Equation.DSMT4" ShapeID="_x0000_i1065" DrawAspect="Content" ObjectID="_1472553400" r:id="rId104"/>
        </w:object>
      </w:r>
    </w:p>
    <w:p w:rsidR="000F2019" w:rsidRDefault="00E13F16" w:rsidP="000F2019">
      <w:r>
        <w:rPr>
          <w:rFonts w:hint="eastAsia"/>
        </w:rPr>
        <w:t xml:space="preserve">              </w:t>
      </w:r>
      <w:r w:rsidR="000F2019">
        <w:rPr>
          <w:rFonts w:hint="eastAsia"/>
        </w:rPr>
        <w:t xml:space="preserve">  </w:t>
      </w:r>
      <w:r w:rsidR="000F2019" w:rsidRPr="00EA2D9E">
        <w:rPr>
          <w:position w:val="-28"/>
        </w:rPr>
        <w:object w:dxaOrig="4640" w:dyaOrig="660">
          <v:shape id="_x0000_i1066" type="#_x0000_t75" style="width:232.3pt;height:33.3pt" o:ole="">
            <v:imagedata r:id="rId105" o:title=""/>
          </v:shape>
          <o:OLEObject Type="Embed" ProgID="Equation.DSMT4" ShapeID="_x0000_i1066" DrawAspect="Content" ObjectID="_1472553401" r:id="rId106"/>
        </w:object>
      </w:r>
    </w:p>
    <w:p w:rsidR="000F2019" w:rsidRDefault="000F2019" w:rsidP="000F2019">
      <w:r>
        <w:rPr>
          <w:rFonts w:hint="eastAsia"/>
        </w:rPr>
        <w:t xml:space="preserve">This allows the </w:t>
      </w:r>
      <w:r w:rsidR="004540DF">
        <w:t>definition</w:t>
      </w:r>
      <w:r>
        <w:rPr>
          <w:rFonts w:hint="eastAsia"/>
        </w:rPr>
        <w:t xml:space="preserve"> of the field reflection coefficient:</w:t>
      </w:r>
    </w:p>
    <w:p w:rsidR="00CE2FFD" w:rsidRDefault="00CE2FFD" w:rsidP="00CE2FFD">
      <w:pPr>
        <w:ind w:firstLineChars="1450" w:firstLine="3045"/>
      </w:pPr>
      <w:r w:rsidRPr="00EA2D9E">
        <w:rPr>
          <w:position w:val="-58"/>
        </w:rPr>
        <w:object w:dxaOrig="2820" w:dyaOrig="1280">
          <v:shape id="_x0000_i1067" type="#_x0000_t75" style="width:141.3pt;height:63.85pt" o:ole="">
            <v:imagedata r:id="rId107" o:title=""/>
          </v:shape>
          <o:OLEObject Type="Embed" ProgID="Equation.DSMT4" ShapeID="_x0000_i1067" DrawAspect="Content" ObjectID="_1472553402" r:id="rId108"/>
        </w:object>
      </w:r>
    </w:p>
    <w:p w:rsidR="00CE2FFD" w:rsidRDefault="00CE2FFD" w:rsidP="00CE2FFD">
      <w:r>
        <w:lastRenderedPageBreak/>
        <w:t>O</w:t>
      </w:r>
      <w:r>
        <w:rPr>
          <w:rFonts w:hint="eastAsia"/>
        </w:rPr>
        <w:t>r,</w:t>
      </w:r>
      <w:r w:rsidR="004540DF">
        <w:rPr>
          <w:rFonts w:hint="eastAsia"/>
        </w:rPr>
        <w:t xml:space="preserve"> </w:t>
      </w:r>
      <w:r>
        <w:rPr>
          <w:rFonts w:hint="eastAsia"/>
        </w:rPr>
        <w:t>using</w:t>
      </w:r>
      <w:r w:rsidR="0051095B">
        <w:rPr>
          <w:rFonts w:hint="eastAsia"/>
        </w:rPr>
        <w:t xml:space="preserve"> </w:t>
      </w:r>
      <w:r w:rsidR="0051095B" w:rsidRPr="00EA2D9E">
        <w:rPr>
          <w:position w:val="-24"/>
        </w:rPr>
        <w:object w:dxaOrig="1219" w:dyaOrig="620">
          <v:shape id="_x0000_i1068" type="#_x0000_t75" style="width:61.15pt;height:31.25pt" o:ole="">
            <v:imagedata r:id="rId109" o:title=""/>
          </v:shape>
          <o:OLEObject Type="Embed" ProgID="Equation.DSMT4" ShapeID="_x0000_i1068" DrawAspect="Content" ObjectID="_1472553403" r:id="rId110"/>
        </w:object>
      </w:r>
      <w:r w:rsidR="0051095B">
        <w:rPr>
          <w:rFonts w:hint="eastAsia"/>
        </w:rPr>
        <w:t>(*), above becomes:</w:t>
      </w:r>
    </w:p>
    <w:p w:rsidR="0051095B" w:rsidRDefault="0074068F" w:rsidP="0074068F">
      <w:pPr>
        <w:ind w:firstLineChars="1150" w:firstLine="2415"/>
      </w:pPr>
      <w:r w:rsidRPr="00EA2D9E">
        <w:rPr>
          <w:position w:val="-28"/>
        </w:rPr>
        <w:object w:dxaOrig="4080" w:dyaOrig="660">
          <v:shape id="_x0000_i1069" type="#_x0000_t75" style="width:203.75pt;height:33.3pt" o:ole="">
            <v:imagedata r:id="rId111" o:title=""/>
          </v:shape>
          <o:OLEObject Type="Embed" ProgID="Equation.DSMT4" ShapeID="_x0000_i1069" DrawAspect="Content" ObjectID="_1472553404" r:id="rId112"/>
        </w:object>
      </w:r>
    </w:p>
    <w:p w:rsidR="00497C41" w:rsidRDefault="00497C41" w:rsidP="0074068F">
      <w:pPr>
        <w:ind w:firstLineChars="1150" w:firstLine="2415"/>
      </w:pPr>
      <w:r w:rsidRPr="00EA2D9E">
        <w:rPr>
          <w:position w:val="-10"/>
        </w:rPr>
        <w:object w:dxaOrig="3420" w:dyaOrig="320">
          <v:shape id="_x0000_i1070" type="#_x0000_t75" style="width:171.15pt;height:16.3pt" o:ole="">
            <v:imagedata r:id="rId113" o:title=""/>
          </v:shape>
          <o:OLEObject Type="Embed" ProgID="Equation.DSMT4" ShapeID="_x0000_i1070" DrawAspect="Content" ObjectID="_1472553405" r:id="rId114"/>
        </w:object>
      </w:r>
    </w:p>
    <w:p w:rsidR="00497C41" w:rsidRDefault="00497C41" w:rsidP="00497C41">
      <w:r>
        <w:rPr>
          <w:rFonts w:hint="eastAsia"/>
        </w:rPr>
        <w:t>Thus yields:</w:t>
      </w:r>
    </w:p>
    <w:p w:rsidR="00497C41" w:rsidRDefault="00163726" w:rsidP="00163726">
      <w:pPr>
        <w:ind w:firstLineChars="1300" w:firstLine="2730"/>
        <w:rPr>
          <w:position w:val="-28"/>
        </w:rPr>
      </w:pPr>
      <w:r w:rsidRPr="00EA2D9E">
        <w:rPr>
          <w:position w:val="-28"/>
        </w:rPr>
        <w:object w:dxaOrig="2860" w:dyaOrig="660">
          <v:shape id="_x0000_i1071" type="#_x0000_t75" style="width:143.3pt;height:33.3pt" o:ole="">
            <v:imagedata r:id="rId115" o:title=""/>
          </v:shape>
          <o:OLEObject Type="Embed" ProgID="Equation.DSMT4" ShapeID="_x0000_i1071" DrawAspect="Content" ObjectID="_1472553406" r:id="rId116"/>
        </w:object>
      </w:r>
    </w:p>
    <w:p w:rsidR="009F5B11" w:rsidRDefault="009F5B11" w:rsidP="009F5B11">
      <w:pPr>
        <w:rPr>
          <w:position w:val="-28"/>
        </w:rPr>
      </w:pPr>
      <w:r>
        <w:rPr>
          <w:position w:val="-28"/>
        </w:rPr>
        <w:t>A</w:t>
      </w:r>
      <w:r>
        <w:rPr>
          <w:rFonts w:hint="eastAsia"/>
          <w:position w:val="-28"/>
        </w:rPr>
        <w:t>nd</w:t>
      </w:r>
    </w:p>
    <w:p w:rsidR="009F5B11" w:rsidRDefault="009F5B11" w:rsidP="009F5B11">
      <w:r>
        <w:rPr>
          <w:rFonts w:hint="eastAsia"/>
        </w:rPr>
        <w:t xml:space="preserve">                           </w:t>
      </w:r>
      <w:r w:rsidRPr="004F6BED">
        <w:rPr>
          <w:position w:val="-28"/>
        </w:rPr>
        <w:object w:dxaOrig="2680" w:dyaOrig="660">
          <v:shape id="_x0000_i1072" type="#_x0000_t75" style="width:133.8pt;height:33.3pt" o:ole="">
            <v:imagedata r:id="rId117" o:title=""/>
          </v:shape>
          <o:OLEObject Type="Embed" ProgID="Equation.DSMT4" ShapeID="_x0000_i1072" DrawAspect="Content" ObjectID="_1472553407" r:id="rId118"/>
        </w:object>
      </w:r>
    </w:p>
    <w:p w:rsidR="000A64A1" w:rsidRDefault="000A64A1" w:rsidP="009F5B11">
      <w:r>
        <w:rPr>
          <w:rFonts w:hint="eastAsia"/>
        </w:rPr>
        <w:t xml:space="preserve">These are the Fresnel </w:t>
      </w:r>
      <w:r w:rsidR="004540DF">
        <w:t>refection</w:t>
      </w:r>
      <w:r>
        <w:rPr>
          <w:rFonts w:hint="eastAsia"/>
        </w:rPr>
        <w:t xml:space="preserve"> and transmission coefficients for S-polarization.</w:t>
      </w:r>
      <w:r w:rsidR="00E13F16">
        <w:rPr>
          <w:rFonts w:hint="eastAsia"/>
        </w:rPr>
        <w:t xml:space="preserve"> </w:t>
      </w:r>
      <w:r>
        <w:rPr>
          <w:rFonts w:hint="eastAsia"/>
        </w:rPr>
        <w:t>Of course,</w:t>
      </w:r>
      <w:r w:rsidR="00E13F16">
        <w:rPr>
          <w:rFonts w:hint="eastAsia"/>
        </w:rPr>
        <w:t xml:space="preserve"> </w:t>
      </w:r>
      <w:r>
        <w:rPr>
          <w:rFonts w:hint="eastAsia"/>
        </w:rPr>
        <w:t xml:space="preserve">there is really only one </w:t>
      </w:r>
      <w:r w:rsidR="004540DF">
        <w:t>independent</w:t>
      </w:r>
      <w:r>
        <w:rPr>
          <w:rFonts w:hint="eastAsia"/>
        </w:rPr>
        <w:t xml:space="preserve"> </w:t>
      </w:r>
      <w:r w:rsidR="004540DF">
        <w:t>variable, namely</w:t>
      </w:r>
      <w:r w:rsidRPr="004F6BED">
        <w:rPr>
          <w:position w:val="-6"/>
        </w:rPr>
        <w:object w:dxaOrig="260" w:dyaOrig="279">
          <v:shape id="_x0000_i1073" type="#_x0000_t75" style="width:12.9pt;height:14.25pt" o:ole="">
            <v:imagedata r:id="rId119" o:title=""/>
          </v:shape>
          <o:OLEObject Type="Embed" ProgID="Equation.DSMT4" ShapeID="_x0000_i1073" DrawAspect="Content" ObjectID="_1472553408" r:id="rId120"/>
        </w:object>
      </w:r>
      <w:r>
        <w:rPr>
          <w:rFonts w:hint="eastAsia"/>
        </w:rPr>
        <w:t>,</w:t>
      </w:r>
      <w:r w:rsidR="00E13F16">
        <w:rPr>
          <w:rFonts w:hint="eastAsia"/>
        </w:rPr>
        <w:t xml:space="preserve"> </w:t>
      </w:r>
      <w:r>
        <w:rPr>
          <w:rFonts w:hint="eastAsia"/>
        </w:rPr>
        <w:t xml:space="preserve">since </w:t>
      </w:r>
      <w:r w:rsidRPr="004F6BED">
        <w:rPr>
          <w:position w:val="-6"/>
        </w:rPr>
        <w:object w:dxaOrig="260" w:dyaOrig="279">
          <v:shape id="_x0000_i1074" type="#_x0000_t75" style="width:12.9pt;height:14.25pt" o:ole="">
            <v:imagedata r:id="rId121" o:title=""/>
          </v:shape>
          <o:OLEObject Type="Embed" ProgID="Equation.DSMT4" ShapeID="_x0000_i1074" DrawAspect="Content" ObjectID="_1472553409" r:id="rId122"/>
        </w:object>
      </w:r>
      <w:r>
        <w:rPr>
          <w:rFonts w:hint="eastAsia"/>
        </w:rPr>
        <w:t xml:space="preserve"> is fixed by Snell</w:t>
      </w:r>
      <w:r>
        <w:t>’</w:t>
      </w:r>
      <w:r>
        <w:rPr>
          <w:rFonts w:hint="eastAsia"/>
        </w:rPr>
        <w:t>s Law.</w:t>
      </w:r>
    </w:p>
    <w:p w:rsidR="000A64A1" w:rsidRDefault="000A64A1" w:rsidP="009F5B11">
      <w:r>
        <w:rPr>
          <w:rFonts w:hint="eastAsia"/>
        </w:rPr>
        <w:t>In most cases in optics,</w:t>
      </w:r>
      <w:r w:rsidR="004540DF">
        <w:rPr>
          <w:rFonts w:hint="eastAsia"/>
        </w:rPr>
        <w:t xml:space="preserve"> </w:t>
      </w:r>
      <w:r>
        <w:rPr>
          <w:rFonts w:hint="eastAsia"/>
        </w:rPr>
        <w:t>a much simpler form can be used,</w:t>
      </w:r>
      <w:r w:rsidR="004540DF">
        <w:rPr>
          <w:rFonts w:hint="eastAsia"/>
        </w:rPr>
        <w:t xml:space="preserve"> </w:t>
      </w:r>
      <w:r>
        <w:rPr>
          <w:rFonts w:hint="eastAsia"/>
        </w:rPr>
        <w:t xml:space="preserve">since quite frequently </w:t>
      </w:r>
      <w:r w:rsidRPr="004F6BED">
        <w:rPr>
          <w:position w:val="-10"/>
        </w:rPr>
        <w:object w:dxaOrig="840" w:dyaOrig="320">
          <v:shape id="_x0000_i1075" type="#_x0000_t75" style="width:42.1pt;height:16.3pt" o:ole="">
            <v:imagedata r:id="rId123" o:title=""/>
          </v:shape>
          <o:OLEObject Type="Embed" ProgID="Equation.DSMT4" ShapeID="_x0000_i1075" DrawAspect="Content" ObjectID="_1472553410" r:id="rId124"/>
        </w:object>
      </w:r>
      <w:r>
        <w:rPr>
          <w:rFonts w:hint="eastAsia"/>
        </w:rPr>
        <w:t xml:space="preserve"> for both materials.</w:t>
      </w:r>
      <w:r w:rsidR="004540DF">
        <w:rPr>
          <w:rFonts w:hint="eastAsia"/>
        </w:rPr>
        <w:t xml:space="preserve"> </w:t>
      </w:r>
      <w:r>
        <w:rPr>
          <w:rFonts w:hint="eastAsia"/>
        </w:rPr>
        <w:t>Then a little algebra yields:</w:t>
      </w:r>
    </w:p>
    <w:p w:rsidR="00CE2FFD" w:rsidRDefault="00FE673D" w:rsidP="00FE673D">
      <w:pPr>
        <w:ind w:firstLineChars="1350" w:firstLine="2835"/>
      </w:pPr>
      <w:r w:rsidRPr="004F6BED">
        <w:rPr>
          <w:position w:val="-28"/>
        </w:rPr>
        <w:object w:dxaOrig="1680" w:dyaOrig="660">
          <v:shape id="_x0000_i1076" type="#_x0000_t75" style="width:84.25pt;height:33.3pt" o:ole="">
            <v:imagedata r:id="rId125" o:title=""/>
          </v:shape>
          <o:OLEObject Type="Embed" ProgID="Equation.DSMT4" ShapeID="_x0000_i1076" DrawAspect="Content" ObjectID="_1472553411" r:id="rId126"/>
        </w:object>
      </w:r>
    </w:p>
    <w:p w:rsidR="00981CB8" w:rsidRDefault="00981CB8" w:rsidP="00FE673D">
      <w:pPr>
        <w:ind w:firstLineChars="1300" w:firstLine="2730"/>
      </w:pPr>
      <w:r>
        <w:rPr>
          <w:rFonts w:hint="eastAsia"/>
        </w:rPr>
        <w:t xml:space="preserve"> </w:t>
      </w:r>
      <w:r w:rsidR="00FE673D" w:rsidRPr="004F6BED">
        <w:rPr>
          <w:position w:val="-28"/>
        </w:rPr>
        <w:object w:dxaOrig="1680" w:dyaOrig="660">
          <v:shape id="_x0000_i1077" type="#_x0000_t75" style="width:84.25pt;height:33.3pt" o:ole="">
            <v:imagedata r:id="rId127" o:title=""/>
          </v:shape>
          <o:OLEObject Type="Embed" ProgID="Equation.DSMT4" ShapeID="_x0000_i1077" DrawAspect="Content" ObjectID="_1472553412" r:id="rId128"/>
        </w:object>
      </w:r>
    </w:p>
    <w:p w:rsidR="00FE3722" w:rsidRDefault="00FE3722" w:rsidP="00FE3722">
      <w:r>
        <w:rPr>
          <w:rFonts w:hint="eastAsia"/>
        </w:rPr>
        <w:t>(2)P-polarization</w:t>
      </w:r>
    </w:p>
    <w:p w:rsidR="00FE3722" w:rsidRDefault="00FE3722" w:rsidP="00FE3722">
      <w:r>
        <w:rPr>
          <w:rFonts w:hint="eastAsia"/>
        </w:rPr>
        <w:t>The fields now have the form:</w:t>
      </w:r>
    </w:p>
    <w:p w:rsidR="00FE3722" w:rsidRDefault="00FE3722" w:rsidP="00FE3722">
      <w:r>
        <w:t>I</w:t>
      </w:r>
      <w:r>
        <w:rPr>
          <w:rFonts w:hint="eastAsia"/>
        </w:rPr>
        <w:t>ncident:</w:t>
      </w:r>
    </w:p>
    <w:p w:rsidR="00FE3722" w:rsidRDefault="00FE3722" w:rsidP="00FE3722">
      <w:r>
        <w:rPr>
          <w:rFonts w:hint="eastAsia"/>
        </w:rPr>
        <w:t xml:space="preserve">  </w:t>
      </w:r>
      <w:r w:rsidR="00602E62" w:rsidRPr="004F6BED">
        <w:rPr>
          <w:position w:val="-10"/>
        </w:rPr>
        <w:object w:dxaOrig="3000" w:dyaOrig="400">
          <v:shape id="_x0000_i1078" type="#_x0000_t75" style="width:150.1pt;height:19.7pt" o:ole="">
            <v:imagedata r:id="rId129" o:title=""/>
          </v:shape>
          <o:OLEObject Type="Embed" ProgID="Equation.DSMT4" ShapeID="_x0000_i1078" DrawAspect="Content" ObjectID="_1472553413" r:id="rId130"/>
        </w:object>
      </w:r>
    </w:p>
    <w:p w:rsidR="00602E62" w:rsidRDefault="00602E62" w:rsidP="00F15187">
      <w:pPr>
        <w:ind w:firstLineChars="100" w:firstLine="210"/>
      </w:pPr>
      <w:r w:rsidRPr="004F6BED">
        <w:rPr>
          <w:position w:val="-24"/>
        </w:rPr>
        <w:object w:dxaOrig="1800" w:dyaOrig="620">
          <v:shape id="_x0000_i1079" type="#_x0000_t75" style="width:90.35pt;height:31.25pt" o:ole="">
            <v:imagedata r:id="rId131" o:title=""/>
          </v:shape>
          <o:OLEObject Type="Embed" ProgID="Equation.DSMT4" ShapeID="_x0000_i1079" DrawAspect="Content" ObjectID="_1472553414" r:id="rId132"/>
        </w:object>
      </w:r>
    </w:p>
    <w:p w:rsidR="00602E62" w:rsidRDefault="00602E62" w:rsidP="00602E62">
      <w:pPr>
        <w:ind w:firstLineChars="50" w:firstLine="105"/>
      </w:pPr>
      <w:r>
        <w:rPr>
          <w:rFonts w:hint="eastAsia"/>
        </w:rPr>
        <w:t>Reflected:</w:t>
      </w:r>
    </w:p>
    <w:p w:rsidR="00602E62" w:rsidRDefault="00602E62" w:rsidP="00602E62">
      <w:pPr>
        <w:ind w:firstLineChars="50" w:firstLine="105"/>
      </w:pPr>
      <w:r>
        <w:rPr>
          <w:rFonts w:hint="eastAsia"/>
        </w:rPr>
        <w:t xml:space="preserve"> </w:t>
      </w:r>
      <w:r w:rsidR="00F15187">
        <w:rPr>
          <w:rFonts w:hint="eastAsia"/>
        </w:rPr>
        <w:t xml:space="preserve"> </w:t>
      </w:r>
      <w:r w:rsidR="00F15187" w:rsidRPr="004F6BED">
        <w:rPr>
          <w:position w:val="-10"/>
        </w:rPr>
        <w:object w:dxaOrig="3200" w:dyaOrig="400">
          <v:shape id="_x0000_i1080" type="#_x0000_t75" style="width:160.3pt;height:19.7pt" o:ole="">
            <v:imagedata r:id="rId133" o:title=""/>
          </v:shape>
          <o:OLEObject Type="Embed" ProgID="Equation.DSMT4" ShapeID="_x0000_i1080" DrawAspect="Content" ObjectID="_1472553415" r:id="rId134"/>
        </w:object>
      </w:r>
    </w:p>
    <w:p w:rsidR="00F15187" w:rsidRDefault="00F15187" w:rsidP="00602E62">
      <w:pPr>
        <w:ind w:firstLineChars="50" w:firstLine="105"/>
      </w:pPr>
      <w:r>
        <w:rPr>
          <w:rFonts w:hint="eastAsia"/>
        </w:rPr>
        <w:t xml:space="preserve">  </w:t>
      </w:r>
      <w:r w:rsidR="00985900" w:rsidRPr="004F6BED">
        <w:rPr>
          <w:position w:val="-24"/>
        </w:rPr>
        <w:object w:dxaOrig="1860" w:dyaOrig="620">
          <v:shape id="_x0000_i1081" type="#_x0000_t75" style="width:93.05pt;height:31.25pt" o:ole="">
            <v:imagedata r:id="rId135" o:title=""/>
          </v:shape>
          <o:OLEObject Type="Embed" ProgID="Equation.DSMT4" ShapeID="_x0000_i1081" DrawAspect="Content" ObjectID="_1472553416" r:id="rId136"/>
        </w:object>
      </w:r>
    </w:p>
    <w:p w:rsidR="00F15187" w:rsidRDefault="00F15187" w:rsidP="00602E62">
      <w:pPr>
        <w:ind w:firstLineChars="50" w:firstLine="105"/>
      </w:pPr>
      <w:r>
        <w:rPr>
          <w:rFonts w:hint="eastAsia"/>
        </w:rPr>
        <w:t>Transmitted:</w:t>
      </w:r>
    </w:p>
    <w:p w:rsidR="00F15187" w:rsidRDefault="00EE3275" w:rsidP="00602E62">
      <w:pPr>
        <w:ind w:firstLineChars="50" w:firstLine="105"/>
      </w:pPr>
      <w:r>
        <w:rPr>
          <w:rFonts w:hint="eastAsia"/>
        </w:rPr>
        <w:lastRenderedPageBreak/>
        <w:t xml:space="preserve">  </w:t>
      </w:r>
      <w:r w:rsidR="00985900" w:rsidRPr="004F6BED">
        <w:rPr>
          <w:position w:val="-46"/>
        </w:rPr>
        <w:object w:dxaOrig="3019" w:dyaOrig="1040">
          <v:shape id="_x0000_i1082" type="#_x0000_t75" style="width:190.85pt;height:54.35pt" o:ole="">
            <v:imagedata r:id="rId137" o:title=""/>
          </v:shape>
          <o:OLEObject Type="Embed" ProgID="Equation.DSMT4" ShapeID="_x0000_i1082" DrawAspect="Content" ObjectID="_1472553417" r:id="rId138"/>
        </w:object>
      </w:r>
    </w:p>
    <w:p w:rsidR="002B023D" w:rsidRDefault="00985900" w:rsidP="00602E62">
      <w:pPr>
        <w:ind w:firstLineChars="50" w:firstLine="105"/>
      </w:pPr>
      <w:r>
        <w:rPr>
          <w:rFonts w:hint="eastAsia"/>
        </w:rPr>
        <w:t xml:space="preserve">Now the normal B continuity is trivially </w:t>
      </w:r>
      <w:r w:rsidR="002B023D">
        <w:rPr>
          <w:rFonts w:hint="eastAsia"/>
        </w:rPr>
        <w:t>satisfied.</w:t>
      </w:r>
    </w:p>
    <w:p w:rsidR="002B023D" w:rsidRDefault="002B023D" w:rsidP="00602E62">
      <w:pPr>
        <w:ind w:firstLineChars="50" w:firstLine="105"/>
      </w:pPr>
      <w:r>
        <w:rPr>
          <w:rFonts w:hint="eastAsia"/>
        </w:rPr>
        <w:t>The other conditions are:</w:t>
      </w:r>
    </w:p>
    <w:p w:rsidR="002B023D" w:rsidRDefault="002B023D" w:rsidP="00602E62">
      <w:pPr>
        <w:ind w:firstLineChars="50" w:firstLine="105"/>
      </w:pPr>
      <w:r>
        <w:t>T</w:t>
      </w:r>
      <w:r>
        <w:rPr>
          <w:rFonts w:hint="eastAsia"/>
        </w:rPr>
        <w:t>ransverse E:</w:t>
      </w:r>
      <w:r w:rsidRPr="002B023D">
        <w:t xml:space="preserve"> </w:t>
      </w:r>
      <w:r w:rsidR="00985900" w:rsidRPr="004F6BED">
        <w:rPr>
          <w:position w:val="-10"/>
        </w:rPr>
        <w:object w:dxaOrig="2360" w:dyaOrig="320">
          <v:shape id="_x0000_i1083" type="#_x0000_t75" style="width:131.1pt;height:16.3pt" o:ole="">
            <v:imagedata r:id="rId139" o:title=""/>
          </v:shape>
          <o:OLEObject Type="Embed" ProgID="Equation.DSMT4" ShapeID="_x0000_i1083" DrawAspect="Content" ObjectID="_1472553418" r:id="rId140"/>
        </w:object>
      </w:r>
      <w:r w:rsidR="00D964FF" w:rsidRPr="00D964FF">
        <w:t xml:space="preserve"> </w:t>
      </w:r>
    </w:p>
    <w:p w:rsidR="00D964FF" w:rsidRDefault="00D964FF" w:rsidP="00602E62">
      <w:pPr>
        <w:ind w:firstLineChars="50" w:firstLine="105"/>
      </w:pPr>
      <w:r>
        <w:t>N</w:t>
      </w:r>
      <w:r>
        <w:rPr>
          <w:rFonts w:hint="eastAsia"/>
        </w:rPr>
        <w:t>ormal D:</w:t>
      </w:r>
      <w:r w:rsidRPr="00D964FF">
        <w:t xml:space="preserve"> </w:t>
      </w:r>
      <w:r w:rsidR="00985900" w:rsidRPr="004F6BED">
        <w:rPr>
          <w:position w:val="-10"/>
        </w:rPr>
        <w:object w:dxaOrig="2700" w:dyaOrig="320">
          <v:shape id="_x0000_i1084" type="#_x0000_t75" style="width:142.65pt;height:16.3pt" o:ole="">
            <v:imagedata r:id="rId141" o:title=""/>
          </v:shape>
          <o:OLEObject Type="Embed" ProgID="Equation.DSMT4" ShapeID="_x0000_i1084" DrawAspect="Content" ObjectID="_1472553419" r:id="rId142"/>
        </w:object>
      </w:r>
    </w:p>
    <w:p w:rsidR="00D964FF" w:rsidRDefault="00621BCE" w:rsidP="00602E62">
      <w:pPr>
        <w:ind w:firstLineChars="50" w:firstLine="105"/>
      </w:pPr>
      <w:r>
        <w:t>T</w:t>
      </w:r>
      <w:r>
        <w:rPr>
          <w:rFonts w:hint="eastAsia"/>
        </w:rPr>
        <w:t>ransverse H:</w:t>
      </w:r>
      <w:r w:rsidRPr="00621BCE">
        <w:t xml:space="preserve"> </w:t>
      </w:r>
      <w:r w:rsidR="00985900" w:rsidRPr="004F6BED">
        <w:rPr>
          <w:position w:val="-28"/>
        </w:rPr>
        <w:object w:dxaOrig="2060" w:dyaOrig="660">
          <v:shape id="_x0000_i1085" type="#_x0000_t75" style="width:117.5pt;height:33.3pt" o:ole="">
            <v:imagedata r:id="rId143" o:title=""/>
          </v:shape>
          <o:OLEObject Type="Embed" ProgID="Equation.DSMT4" ShapeID="_x0000_i1085" DrawAspect="Content" ObjectID="_1472553420" r:id="rId144"/>
        </w:object>
      </w:r>
    </w:p>
    <w:p w:rsidR="00621BCE" w:rsidRDefault="00621BCE" w:rsidP="00985900">
      <w:r>
        <w:rPr>
          <w:rFonts w:hint="eastAsia"/>
        </w:rPr>
        <w:t>By Snell</w:t>
      </w:r>
      <w:r>
        <w:t>’</w:t>
      </w:r>
      <w:r>
        <w:rPr>
          <w:rFonts w:hint="eastAsia"/>
        </w:rPr>
        <w:t>s Law,</w:t>
      </w:r>
      <w:r w:rsidR="00985900">
        <w:rPr>
          <w:rFonts w:hint="eastAsia"/>
        </w:rPr>
        <w:t xml:space="preserve"> </w:t>
      </w:r>
      <w:r>
        <w:rPr>
          <w:rFonts w:hint="eastAsia"/>
        </w:rPr>
        <w:t>it is clear that the latter two equations are equivalent.</w:t>
      </w:r>
      <w:r w:rsidR="00985900">
        <w:rPr>
          <w:rFonts w:hint="eastAsia"/>
        </w:rPr>
        <w:t xml:space="preserve"> </w:t>
      </w:r>
      <w:r>
        <w:rPr>
          <w:rFonts w:hint="eastAsia"/>
        </w:rPr>
        <w:t>Applying the same algebraic steps as before yields the field reflection and transmission coefficents as:</w:t>
      </w:r>
    </w:p>
    <w:p w:rsidR="00621BCE" w:rsidRDefault="000209BF" w:rsidP="007C1895">
      <w:pPr>
        <w:ind w:firstLineChars="800" w:firstLine="1680"/>
      </w:pPr>
      <w:r w:rsidRPr="004F6BED">
        <w:rPr>
          <w:position w:val="-28"/>
        </w:rPr>
        <w:object w:dxaOrig="3840" w:dyaOrig="680">
          <v:shape id="_x0000_i1086" type="#_x0000_t75" style="width:260.15pt;height:34.65pt" o:ole="">
            <v:imagedata r:id="rId145" o:title=""/>
          </v:shape>
          <o:OLEObject Type="Embed" ProgID="Equation.DSMT4" ShapeID="_x0000_i1086" DrawAspect="Content" ObjectID="_1472553421" r:id="rId146"/>
        </w:object>
      </w:r>
    </w:p>
    <w:p w:rsidR="007C1895" w:rsidRDefault="007C1895" w:rsidP="007C1895">
      <w:r>
        <w:t>A</w:t>
      </w:r>
      <w:r>
        <w:rPr>
          <w:rFonts w:hint="eastAsia"/>
        </w:rPr>
        <w:t>nd:</w:t>
      </w:r>
    </w:p>
    <w:p w:rsidR="007C1895" w:rsidRDefault="000209BF" w:rsidP="00A1020B">
      <w:pPr>
        <w:ind w:firstLineChars="700" w:firstLine="1470"/>
      </w:pPr>
      <w:r w:rsidRPr="004F6BED">
        <w:rPr>
          <w:position w:val="-28"/>
        </w:rPr>
        <w:object w:dxaOrig="4840" w:dyaOrig="680">
          <v:shape id="_x0000_i1087" type="#_x0000_t75" style="width:294.1pt;height:34.65pt" o:ole="">
            <v:imagedata r:id="rId147" o:title=""/>
          </v:shape>
          <o:OLEObject Type="Embed" ProgID="Equation.DSMT4" ShapeID="_x0000_i1087" DrawAspect="Content" ObjectID="_1472553422" r:id="rId148"/>
        </w:object>
      </w:r>
    </w:p>
    <w:p w:rsidR="007C1895" w:rsidRDefault="007C1895" w:rsidP="00A77592"/>
    <w:p w:rsidR="00A77592" w:rsidRDefault="00A77592" w:rsidP="00A77592">
      <w:pPr>
        <w:rPr>
          <w:b/>
          <w:sz w:val="28"/>
          <w:szCs w:val="28"/>
        </w:rPr>
      </w:pPr>
      <w:r w:rsidRPr="00A77592">
        <w:rPr>
          <w:rFonts w:hint="eastAsia"/>
          <w:b/>
          <w:sz w:val="28"/>
          <w:szCs w:val="28"/>
        </w:rPr>
        <w:t xml:space="preserve">Power </w:t>
      </w:r>
      <w:r w:rsidR="00AD0AF9">
        <w:rPr>
          <w:b/>
          <w:sz w:val="28"/>
          <w:szCs w:val="28"/>
        </w:rPr>
        <w:t>reflection</w:t>
      </w:r>
      <w:r w:rsidR="00AD0AF9">
        <w:rPr>
          <w:rFonts w:hint="eastAsia"/>
          <w:b/>
          <w:sz w:val="28"/>
          <w:szCs w:val="28"/>
        </w:rPr>
        <w:t>+</w:t>
      </w:r>
      <w:r w:rsidR="00AD0AF9" w:rsidRPr="00A77592">
        <w:rPr>
          <w:b/>
          <w:sz w:val="28"/>
          <w:szCs w:val="28"/>
        </w:rPr>
        <w:t>transmission</w:t>
      </w:r>
    </w:p>
    <w:p w:rsidR="00A77592" w:rsidRDefault="00A77592" w:rsidP="00A77592">
      <w:pPr>
        <w:rPr>
          <w:szCs w:val="21"/>
        </w:rPr>
      </w:pPr>
      <w:r w:rsidRPr="00A77592">
        <w:rPr>
          <w:rFonts w:hint="eastAsia"/>
          <w:szCs w:val="21"/>
        </w:rPr>
        <w:t>You</w:t>
      </w:r>
      <w:r>
        <w:rPr>
          <w:rFonts w:hint="eastAsia"/>
          <w:szCs w:val="21"/>
        </w:rPr>
        <w:t xml:space="preserve"> can</w:t>
      </w:r>
      <w:r>
        <w:rPr>
          <w:szCs w:val="21"/>
        </w:rPr>
        <w:t>’</w:t>
      </w:r>
      <w:r>
        <w:rPr>
          <w:rFonts w:hint="eastAsia"/>
          <w:szCs w:val="21"/>
        </w:rPr>
        <w:t>t just square the field values to get the power reflection+transmission coefficients!(That</w:t>
      </w:r>
      <w:r>
        <w:rPr>
          <w:szCs w:val="21"/>
        </w:rPr>
        <w:t>’</w:t>
      </w:r>
      <w:r>
        <w:rPr>
          <w:rFonts w:hint="eastAsia"/>
          <w:szCs w:val="21"/>
        </w:rPr>
        <w:t xml:space="preserve">s because the calculation is for plane </w:t>
      </w:r>
      <w:r w:rsidR="00AD0AF9">
        <w:rPr>
          <w:szCs w:val="21"/>
        </w:rPr>
        <w:t>waves, which</w:t>
      </w:r>
      <w:r>
        <w:rPr>
          <w:rFonts w:hint="eastAsia"/>
          <w:szCs w:val="21"/>
        </w:rPr>
        <w:t xml:space="preserve"> are infinite in </w:t>
      </w:r>
      <w:r w:rsidR="00AD0AF9">
        <w:rPr>
          <w:szCs w:val="21"/>
        </w:rPr>
        <w:t>extent. You</w:t>
      </w:r>
      <w:r>
        <w:rPr>
          <w:rFonts w:hint="eastAsia"/>
          <w:szCs w:val="21"/>
        </w:rPr>
        <w:t xml:space="preserve"> have to consider the power per unit area which is incident on the interface-i.e. use Poynting</w:t>
      </w:r>
      <w:r>
        <w:rPr>
          <w:szCs w:val="21"/>
        </w:rPr>
        <w:t>’</w:t>
      </w:r>
      <w:r>
        <w:rPr>
          <w:rFonts w:hint="eastAsia"/>
          <w:szCs w:val="21"/>
        </w:rPr>
        <w:t>s vector.)</w:t>
      </w:r>
    </w:p>
    <w:p w:rsidR="00A77592" w:rsidRDefault="00A77592" w:rsidP="00A77592">
      <w:pPr>
        <w:rPr>
          <w:szCs w:val="21"/>
        </w:rPr>
      </w:pPr>
      <w:r>
        <w:rPr>
          <w:rFonts w:hint="eastAsia"/>
          <w:szCs w:val="21"/>
        </w:rPr>
        <w:t>There are two options:</w:t>
      </w:r>
    </w:p>
    <w:p w:rsidR="00A77592" w:rsidRPr="00AD0AF9" w:rsidRDefault="00A77592" w:rsidP="00AD0AF9">
      <w:pPr>
        <w:pStyle w:val="a4"/>
        <w:numPr>
          <w:ilvl w:val="0"/>
          <w:numId w:val="1"/>
        </w:numPr>
        <w:ind w:firstLineChars="0"/>
        <w:rPr>
          <w:szCs w:val="21"/>
        </w:rPr>
      </w:pPr>
      <w:r w:rsidRPr="00AD0AF9">
        <w:rPr>
          <w:rFonts w:hint="eastAsia"/>
          <w:szCs w:val="21"/>
        </w:rPr>
        <w:t>work out the field coefficients for the magnetic field,</w:t>
      </w:r>
      <w:r w:rsidR="00AD0AF9">
        <w:rPr>
          <w:rFonts w:hint="eastAsia"/>
          <w:szCs w:val="21"/>
        </w:rPr>
        <w:t xml:space="preserve"> </w:t>
      </w:r>
      <w:r w:rsidRPr="00AD0AF9">
        <w:rPr>
          <w:rFonts w:hint="eastAsia"/>
          <w:szCs w:val="21"/>
        </w:rPr>
        <w:t>following the same procedure carried out above for the electric fields,</w:t>
      </w:r>
      <w:r w:rsidR="00AD0AF9">
        <w:rPr>
          <w:rFonts w:hint="eastAsia"/>
          <w:szCs w:val="21"/>
        </w:rPr>
        <w:t xml:space="preserve"> </w:t>
      </w:r>
      <w:r w:rsidRPr="00AD0AF9">
        <w:rPr>
          <w:rFonts w:hint="eastAsia"/>
          <w:szCs w:val="21"/>
        </w:rPr>
        <w:t>use Poynting</w:t>
      </w:r>
      <w:r w:rsidRPr="00AD0AF9">
        <w:rPr>
          <w:szCs w:val="21"/>
        </w:rPr>
        <w:t>’</w:t>
      </w:r>
      <w:r w:rsidRPr="00AD0AF9">
        <w:rPr>
          <w:rFonts w:hint="eastAsia"/>
          <w:szCs w:val="21"/>
        </w:rPr>
        <w:t>s vector.</w:t>
      </w:r>
    </w:p>
    <w:p w:rsidR="00A77592" w:rsidRPr="00AD0AF9" w:rsidRDefault="00AD0AF9" w:rsidP="00AD0AF9">
      <w:pPr>
        <w:pStyle w:val="a4"/>
        <w:numPr>
          <w:ilvl w:val="0"/>
          <w:numId w:val="1"/>
        </w:numPr>
        <w:ind w:firstLineChars="0"/>
        <w:rPr>
          <w:szCs w:val="21"/>
        </w:rPr>
      </w:pPr>
      <w:r w:rsidRPr="00AD0AF9">
        <w:rPr>
          <w:szCs w:val="21"/>
        </w:rPr>
        <w:t>Consider</w:t>
      </w:r>
      <w:r w:rsidR="00A77592" w:rsidRPr="00AD0AF9">
        <w:rPr>
          <w:rFonts w:hint="eastAsia"/>
          <w:szCs w:val="21"/>
        </w:rPr>
        <w:t xml:space="preserve"> the geometry+</w:t>
      </w:r>
      <w:r>
        <w:rPr>
          <w:rFonts w:hint="eastAsia"/>
          <w:szCs w:val="21"/>
        </w:rPr>
        <w:t xml:space="preserve"> </w:t>
      </w:r>
      <w:r w:rsidR="00A77592" w:rsidRPr="00AD0AF9">
        <w:rPr>
          <w:rFonts w:hint="eastAsia"/>
          <w:szCs w:val="21"/>
        </w:rPr>
        <w:t>modify S accordingly,</w:t>
      </w:r>
      <w:r>
        <w:rPr>
          <w:rFonts w:hint="eastAsia"/>
          <w:szCs w:val="21"/>
        </w:rPr>
        <w:t xml:space="preserve"> </w:t>
      </w:r>
      <w:r w:rsidR="00A77592" w:rsidRPr="00AD0AF9">
        <w:rPr>
          <w:rFonts w:hint="eastAsia"/>
          <w:szCs w:val="21"/>
        </w:rPr>
        <w:t>as is done on the next page.</w:t>
      </w:r>
    </w:p>
    <w:p w:rsidR="00371AE7" w:rsidRDefault="00371AE7" w:rsidP="00A77592">
      <w:pPr>
        <w:rPr>
          <w:szCs w:val="21"/>
        </w:rPr>
      </w:pPr>
      <w:r>
        <w:rPr>
          <w:noProof/>
          <w:szCs w:val="21"/>
        </w:rPr>
        <w:lastRenderedPageBreak/>
        <w:drawing>
          <wp:inline distT="0" distB="0" distL="0" distR="0">
            <wp:extent cx="3438793" cy="2475781"/>
            <wp:effectExtent l="19050" t="0" r="9257"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9"/>
                    <a:srcRect/>
                    <a:stretch>
                      <a:fillRect/>
                    </a:stretch>
                  </pic:blipFill>
                  <pic:spPr bwMode="auto">
                    <a:xfrm>
                      <a:off x="0" y="0"/>
                      <a:ext cx="3440288" cy="2476857"/>
                    </a:xfrm>
                    <a:prstGeom prst="rect">
                      <a:avLst/>
                    </a:prstGeom>
                    <a:noFill/>
                    <a:ln w="9525">
                      <a:noFill/>
                      <a:miter lim="800000"/>
                      <a:headEnd/>
                      <a:tailEnd/>
                    </a:ln>
                  </pic:spPr>
                </pic:pic>
              </a:graphicData>
            </a:graphic>
          </wp:inline>
        </w:drawing>
      </w:r>
    </w:p>
    <w:p w:rsidR="00371AE7" w:rsidRDefault="00371AE7" w:rsidP="00A77592">
      <w:r>
        <w:rPr>
          <w:szCs w:val="21"/>
        </w:rPr>
        <w:t>C</w:t>
      </w:r>
      <w:r>
        <w:rPr>
          <w:rFonts w:hint="eastAsia"/>
          <w:szCs w:val="21"/>
        </w:rPr>
        <w:t>learly,</w:t>
      </w:r>
      <w:r w:rsidR="00AD0AF9">
        <w:rPr>
          <w:rFonts w:hint="eastAsia"/>
          <w:szCs w:val="21"/>
        </w:rPr>
        <w:t xml:space="preserve"> </w:t>
      </w:r>
      <w:r>
        <w:rPr>
          <w:rFonts w:hint="eastAsia"/>
          <w:szCs w:val="21"/>
        </w:rPr>
        <w:t xml:space="preserve">all the power in area Ai covers an area </w:t>
      </w:r>
      <w:proofErr w:type="spellStart"/>
      <w:r>
        <w:rPr>
          <w:rFonts w:hint="eastAsia"/>
          <w:szCs w:val="21"/>
        </w:rPr>
        <w:t>Ao</w:t>
      </w:r>
      <w:proofErr w:type="spellEnd"/>
      <w:r>
        <w:rPr>
          <w:rFonts w:hint="eastAsia"/>
          <w:szCs w:val="21"/>
        </w:rPr>
        <w:t>=Ai/cos</w:t>
      </w:r>
      <w:r w:rsidRPr="004F6BED">
        <w:rPr>
          <w:position w:val="-6"/>
        </w:rPr>
        <w:object w:dxaOrig="260" w:dyaOrig="279">
          <v:shape id="_x0000_i1088" type="#_x0000_t75" style="width:12.9pt;height:14.25pt" o:ole="">
            <v:imagedata r:id="rId150" o:title=""/>
          </v:shape>
          <o:OLEObject Type="Embed" ProgID="Equation.DSMT4" ShapeID="_x0000_i1088" DrawAspect="Content" ObjectID="_1472553423" r:id="rId151"/>
        </w:object>
      </w:r>
      <w:r>
        <w:rPr>
          <w:rFonts w:hint="eastAsia"/>
        </w:rPr>
        <w:t xml:space="preserve"> in the plane of the interface.</w:t>
      </w:r>
      <w:r w:rsidR="00AD0AF9">
        <w:rPr>
          <w:rFonts w:hint="eastAsia"/>
        </w:rPr>
        <w:t xml:space="preserve"> </w:t>
      </w:r>
      <w:r>
        <w:rPr>
          <w:rFonts w:hint="eastAsia"/>
        </w:rPr>
        <w:t xml:space="preserve">The power transmitted is in </w:t>
      </w:r>
      <w:proofErr w:type="gramStart"/>
      <w:r>
        <w:rPr>
          <w:rFonts w:hint="eastAsia"/>
        </w:rPr>
        <w:t>At</w:t>
      </w:r>
      <w:proofErr w:type="gramEnd"/>
      <w:r>
        <w:rPr>
          <w:rFonts w:hint="eastAsia"/>
        </w:rPr>
        <w:t>,</w:t>
      </w:r>
      <w:r w:rsidR="00AD0AF9">
        <w:rPr>
          <w:rFonts w:hint="eastAsia"/>
        </w:rPr>
        <w:t xml:space="preserve"> </w:t>
      </w:r>
      <w:r>
        <w:rPr>
          <w:rFonts w:hint="eastAsia"/>
        </w:rPr>
        <w:t xml:space="preserve">with </w:t>
      </w:r>
      <w:proofErr w:type="spellStart"/>
      <w:r>
        <w:rPr>
          <w:rFonts w:hint="eastAsia"/>
        </w:rPr>
        <w:t>Ao</w:t>
      </w:r>
      <w:proofErr w:type="spellEnd"/>
      <w:r>
        <w:rPr>
          <w:rFonts w:hint="eastAsia"/>
        </w:rPr>
        <w:t>=At/cos</w:t>
      </w:r>
      <w:r w:rsidRPr="004F6BED">
        <w:rPr>
          <w:position w:val="-6"/>
        </w:rPr>
        <w:object w:dxaOrig="260" w:dyaOrig="279">
          <v:shape id="_x0000_i1089" type="#_x0000_t75" style="width:12.9pt;height:14.25pt" o:ole="">
            <v:imagedata r:id="rId152" o:title=""/>
          </v:shape>
          <o:OLEObject Type="Embed" ProgID="Equation.DSMT4" ShapeID="_x0000_i1089" DrawAspect="Content" ObjectID="_1472553424" r:id="rId153"/>
        </w:object>
      </w:r>
      <w:r w:rsidR="004E70AE">
        <w:rPr>
          <w:rFonts w:hint="eastAsia"/>
        </w:rPr>
        <w:t>.</w:t>
      </w:r>
    </w:p>
    <w:p w:rsidR="004E70AE" w:rsidRDefault="00AD0AF9" w:rsidP="00A77592">
      <w:r>
        <w:rPr>
          <w:rFonts w:hint="eastAsia"/>
        </w:rPr>
        <w:t>Thu</w:t>
      </w:r>
      <w:r w:rsidR="004E70AE">
        <w:rPr>
          <w:rFonts w:hint="eastAsia"/>
        </w:rPr>
        <w:t>s what is required is the normal component of the Poynting vector(which is the power flow across the boundary)</w:t>
      </w:r>
    </w:p>
    <w:p w:rsidR="004E70AE" w:rsidRDefault="004E70AE" w:rsidP="004A0306">
      <w:pPr>
        <w:ind w:firstLineChars="1150" w:firstLine="2415"/>
      </w:pPr>
      <w:r w:rsidRPr="004F6BED">
        <w:rPr>
          <w:position w:val="-10"/>
        </w:rPr>
        <w:object w:dxaOrig="2180" w:dyaOrig="380">
          <v:shape id="_x0000_i1090" type="#_x0000_t75" style="width:108.7pt;height:19pt" o:ole="">
            <v:imagedata r:id="rId154" o:title=""/>
          </v:shape>
          <o:OLEObject Type="Embed" ProgID="Equation.DSMT4" ShapeID="_x0000_i1090" DrawAspect="Content" ObjectID="_1472553425" r:id="rId155"/>
        </w:object>
      </w:r>
      <w:r w:rsidR="004A0306">
        <w:rPr>
          <w:rFonts w:hint="eastAsia"/>
        </w:rPr>
        <w:t xml:space="preserve"> </w:t>
      </w:r>
      <w:proofErr w:type="gramStart"/>
      <w:r w:rsidR="004A0306">
        <w:rPr>
          <w:rFonts w:hint="eastAsia"/>
        </w:rPr>
        <w:t>for</w:t>
      </w:r>
      <w:proofErr w:type="gramEnd"/>
      <w:r w:rsidR="004A0306">
        <w:rPr>
          <w:rFonts w:hint="eastAsia"/>
        </w:rPr>
        <w:t xml:space="preserve"> incident wave</w:t>
      </w:r>
    </w:p>
    <w:p w:rsidR="004A0306" w:rsidRDefault="004A0306" w:rsidP="004A0306">
      <w:pPr>
        <w:ind w:firstLineChars="1500" w:firstLine="3150"/>
      </w:pPr>
      <w:r w:rsidRPr="004F6BED">
        <w:rPr>
          <w:position w:val="-10"/>
        </w:rPr>
        <w:object w:dxaOrig="1400" w:dyaOrig="380">
          <v:shape id="_x0000_i1091" type="#_x0000_t75" style="width:69.95pt;height:19pt" o:ole="">
            <v:imagedata r:id="rId156" o:title=""/>
          </v:shape>
          <o:OLEObject Type="Embed" ProgID="Equation.DSMT4" ShapeID="_x0000_i1091" DrawAspect="Content" ObjectID="_1472553426" r:id="rId157"/>
        </w:object>
      </w:r>
      <w:r>
        <w:rPr>
          <w:rFonts w:hint="eastAsia"/>
        </w:rPr>
        <w:t xml:space="preserve"> </w:t>
      </w:r>
      <w:proofErr w:type="gramStart"/>
      <w:r>
        <w:rPr>
          <w:rFonts w:hint="eastAsia"/>
        </w:rPr>
        <w:t>for</w:t>
      </w:r>
      <w:proofErr w:type="gramEnd"/>
      <w:r>
        <w:rPr>
          <w:rFonts w:hint="eastAsia"/>
        </w:rPr>
        <w:t xml:space="preserve"> transmitted wave</w:t>
      </w:r>
    </w:p>
    <w:p w:rsidR="007E203B" w:rsidRDefault="007E203B" w:rsidP="004A0306">
      <w:pPr>
        <w:ind w:firstLineChars="1500" w:firstLine="3150"/>
      </w:pPr>
      <w:r w:rsidRPr="004F6BED">
        <w:rPr>
          <w:position w:val="-10"/>
        </w:rPr>
        <w:object w:dxaOrig="1440" w:dyaOrig="380">
          <v:shape id="_x0000_i1092" type="#_x0000_t75" style="width:1in;height:19pt" o:ole="">
            <v:imagedata r:id="rId158" o:title=""/>
          </v:shape>
          <o:OLEObject Type="Embed" ProgID="Equation.DSMT4" ShapeID="_x0000_i1092" DrawAspect="Content" ObjectID="_1472553427" r:id="rId159"/>
        </w:object>
      </w:r>
      <w:r>
        <w:rPr>
          <w:rFonts w:hint="eastAsia"/>
        </w:rPr>
        <w:t xml:space="preserve"> </w:t>
      </w:r>
      <w:proofErr w:type="gramStart"/>
      <w:r>
        <w:rPr>
          <w:rFonts w:hint="eastAsia"/>
        </w:rPr>
        <w:t>for</w:t>
      </w:r>
      <w:proofErr w:type="gramEnd"/>
      <w:r>
        <w:rPr>
          <w:rFonts w:hint="eastAsia"/>
        </w:rPr>
        <w:t xml:space="preserve"> reflected wave</w:t>
      </w:r>
    </w:p>
    <w:p w:rsidR="00673405" w:rsidRDefault="00673405" w:rsidP="00673405">
      <w:r>
        <w:rPr>
          <w:rFonts w:hint="eastAsia"/>
        </w:rPr>
        <w:t>=&gt;Power reflectivity</w:t>
      </w:r>
    </w:p>
    <w:p w:rsidR="00673405" w:rsidRDefault="00673405" w:rsidP="00F33F1B">
      <w:pPr>
        <w:ind w:firstLineChars="1200" w:firstLine="2520"/>
      </w:pPr>
      <w:r w:rsidRPr="004F6BED">
        <w:rPr>
          <w:position w:val="-30"/>
        </w:rPr>
        <w:object w:dxaOrig="3240" w:dyaOrig="720">
          <v:shape id="_x0000_i1093" type="#_x0000_t75" style="width:162.35pt;height:36pt" o:ole="">
            <v:imagedata r:id="rId160" o:title=""/>
          </v:shape>
          <o:OLEObject Type="Embed" ProgID="Equation.DSMT4" ShapeID="_x0000_i1093" DrawAspect="Content" ObjectID="_1472553428" r:id="rId161"/>
        </w:object>
      </w:r>
    </w:p>
    <w:p w:rsidR="00673405" w:rsidRDefault="00673405" w:rsidP="00673405">
      <w:r>
        <w:rPr>
          <w:rFonts w:hint="eastAsia"/>
        </w:rPr>
        <w:t>The power transmissivity is:</w:t>
      </w:r>
    </w:p>
    <w:p w:rsidR="00673405" w:rsidRDefault="006538F4" w:rsidP="00F33F1B">
      <w:pPr>
        <w:ind w:firstLineChars="900" w:firstLine="1890"/>
      </w:pPr>
      <w:r w:rsidRPr="004F6BED">
        <w:rPr>
          <w:position w:val="-30"/>
        </w:rPr>
        <w:object w:dxaOrig="4980" w:dyaOrig="720">
          <v:shape id="_x0000_i1094" type="#_x0000_t75" style="width:249.3pt;height:36pt" o:ole="">
            <v:imagedata r:id="rId162" o:title=""/>
          </v:shape>
          <o:OLEObject Type="Embed" ProgID="Equation.DSMT4" ShapeID="_x0000_i1094" DrawAspect="Content" ObjectID="_1472553429" r:id="rId163"/>
        </w:object>
      </w:r>
    </w:p>
    <w:p w:rsidR="006538F4" w:rsidRDefault="006538F4" w:rsidP="006538F4">
      <w:r>
        <w:rPr>
          <w:rFonts w:hint="eastAsia"/>
        </w:rPr>
        <w:t>Plots of the reflection</w:t>
      </w:r>
      <w:r w:rsidR="00AD0AF9">
        <w:rPr>
          <w:rFonts w:hint="eastAsia"/>
        </w:rPr>
        <w:t xml:space="preserve"> coefficients are shown in G</w:t>
      </w:r>
      <w:r w:rsidR="00F26341">
        <w:rPr>
          <w:rFonts w:hint="eastAsia"/>
        </w:rPr>
        <w:t>uenther figs 3-5 and 3-6.</w:t>
      </w:r>
    </w:p>
    <w:p w:rsidR="00F26341" w:rsidRDefault="00F26341" w:rsidP="006538F4">
      <w:r>
        <w:rPr>
          <w:rFonts w:hint="eastAsia"/>
        </w:rPr>
        <w:t>There are several interesting angles to be considered in particular.</w:t>
      </w:r>
    </w:p>
    <w:p w:rsidR="00F26341" w:rsidRDefault="00F26341" w:rsidP="006538F4"/>
    <w:p w:rsidR="00F26341" w:rsidRDefault="00F26341" w:rsidP="00AD0AF9">
      <w:pPr>
        <w:pStyle w:val="a4"/>
        <w:numPr>
          <w:ilvl w:val="0"/>
          <w:numId w:val="2"/>
        </w:numPr>
        <w:ind w:firstLineChars="0"/>
      </w:pPr>
      <w:r>
        <w:rPr>
          <w:rFonts w:hint="eastAsia"/>
        </w:rPr>
        <w:t>Normal incidence:</w:t>
      </w:r>
      <w:r w:rsidRPr="00F26341">
        <w:t xml:space="preserve"> </w:t>
      </w:r>
      <w:r w:rsidRPr="004F6BED">
        <w:rPr>
          <w:position w:val="-6"/>
        </w:rPr>
        <w:object w:dxaOrig="200" w:dyaOrig="279">
          <v:shape id="_x0000_i1095" type="#_x0000_t75" style="width:10.2pt;height:14.25pt" o:ole="">
            <v:imagedata r:id="rId164" o:title=""/>
          </v:shape>
          <o:OLEObject Type="Embed" ProgID="Equation.DSMT4" ShapeID="_x0000_i1095" DrawAspect="Content" ObjectID="_1472553430" r:id="rId165"/>
        </w:object>
      </w:r>
      <w:r w:rsidRPr="004F6BED">
        <w:rPr>
          <w:position w:val="-4"/>
        </w:rPr>
        <w:object w:dxaOrig="200" w:dyaOrig="200">
          <v:shape id="_x0000_i1096" type="#_x0000_t75" style="width:10.2pt;height:10.2pt" o:ole="">
            <v:imagedata r:id="rId166" o:title=""/>
          </v:shape>
          <o:OLEObject Type="Embed" ProgID="Equation.DSMT4" ShapeID="_x0000_i1096" DrawAspect="Content" ObjectID="_1472553431" r:id="rId167"/>
        </w:object>
      </w:r>
      <w:r>
        <w:rPr>
          <w:rFonts w:hint="eastAsia"/>
        </w:rPr>
        <w:t>0</w:t>
      </w:r>
    </w:p>
    <w:p w:rsidR="00F26341" w:rsidRDefault="00F26341" w:rsidP="006538F4">
      <w:r>
        <w:rPr>
          <w:rFonts w:hint="eastAsia"/>
        </w:rPr>
        <w:t>Clearly,</w:t>
      </w:r>
      <w:r w:rsidR="00AD0AF9">
        <w:rPr>
          <w:rFonts w:hint="eastAsia"/>
        </w:rPr>
        <w:t xml:space="preserve"> </w:t>
      </w:r>
      <w:r>
        <w:rPr>
          <w:rFonts w:hint="eastAsia"/>
        </w:rPr>
        <w:t>exactly at normal incidents,</w:t>
      </w:r>
      <w:r w:rsidR="00AD0AF9">
        <w:rPr>
          <w:rFonts w:hint="eastAsia"/>
        </w:rPr>
        <w:t xml:space="preserve"> </w:t>
      </w:r>
      <w:r>
        <w:rPr>
          <w:rFonts w:hint="eastAsia"/>
        </w:rPr>
        <w:t>it is no longe</w:t>
      </w:r>
      <w:r w:rsidR="00AD0AF9">
        <w:rPr>
          <w:rFonts w:hint="eastAsia"/>
        </w:rPr>
        <w:t>r possible to distinguish betwee</w:t>
      </w:r>
      <w:r>
        <w:rPr>
          <w:rFonts w:hint="eastAsia"/>
        </w:rPr>
        <w:t>n S and P polarization.</w:t>
      </w:r>
      <w:r w:rsidR="00AD0AF9">
        <w:rPr>
          <w:rFonts w:hint="eastAsia"/>
        </w:rPr>
        <w:t xml:space="preserve"> </w:t>
      </w:r>
      <w:r>
        <w:rPr>
          <w:rFonts w:hint="eastAsia"/>
        </w:rPr>
        <w:t xml:space="preserve">For </w:t>
      </w:r>
      <w:r w:rsidRPr="004F6BED">
        <w:rPr>
          <w:position w:val="-6"/>
        </w:rPr>
        <w:object w:dxaOrig="200" w:dyaOrig="279">
          <v:shape id="_x0000_i1097" type="#_x0000_t75" style="width:10.2pt;height:14.25pt" o:ole="">
            <v:imagedata r:id="rId164" o:title=""/>
          </v:shape>
          <o:OLEObject Type="Embed" ProgID="Equation.DSMT4" ShapeID="_x0000_i1097" DrawAspect="Content" ObjectID="_1472553432" r:id="rId168"/>
        </w:object>
      </w:r>
      <w:r>
        <w:rPr>
          <w:rFonts w:hint="eastAsia"/>
        </w:rPr>
        <w:t xml:space="preserve"> near 0,</w:t>
      </w:r>
      <w:r w:rsidR="00AD0AF9">
        <w:rPr>
          <w:rFonts w:hint="eastAsia"/>
        </w:rPr>
        <w:t xml:space="preserve"> </w:t>
      </w:r>
      <w:r>
        <w:rPr>
          <w:rFonts w:hint="eastAsia"/>
        </w:rPr>
        <w:t xml:space="preserve">we can find the coefficients by taking </w:t>
      </w:r>
      <w:r w:rsidRPr="004F6BED">
        <w:rPr>
          <w:position w:val="-20"/>
        </w:rPr>
        <w:object w:dxaOrig="400" w:dyaOrig="440">
          <v:shape id="_x0000_i1098" type="#_x0000_t75" style="width:19.7pt;height:21.75pt" o:ole="">
            <v:imagedata r:id="rId169" o:title=""/>
          </v:shape>
          <o:OLEObject Type="Embed" ProgID="Equation.DSMT4" ShapeID="_x0000_i1098" DrawAspect="Content" ObjectID="_1472553433" r:id="rId170"/>
        </w:object>
      </w:r>
      <w:r>
        <w:rPr>
          <w:rFonts w:hint="eastAsia"/>
        </w:rPr>
        <w:t xml:space="preserve"> of the expressions for both S and P.</w:t>
      </w:r>
      <w:r w:rsidR="00AD0AF9">
        <w:rPr>
          <w:rFonts w:hint="eastAsia"/>
        </w:rPr>
        <w:t xml:space="preserve"> </w:t>
      </w:r>
      <w:r>
        <w:rPr>
          <w:rFonts w:hint="eastAsia"/>
        </w:rPr>
        <w:t>We find:</w:t>
      </w:r>
    </w:p>
    <w:p w:rsidR="00F26341" w:rsidRDefault="00F26341" w:rsidP="006538F4">
      <w:r>
        <w:rPr>
          <w:rFonts w:hint="eastAsia"/>
        </w:rPr>
        <w:t>P-polarization:</w:t>
      </w:r>
      <w:r w:rsidR="00B7313A" w:rsidRPr="00B7313A">
        <w:t xml:space="preserve"> </w:t>
      </w:r>
      <w:r w:rsidR="00B7313A">
        <w:rPr>
          <w:rFonts w:hint="eastAsia"/>
        </w:rPr>
        <w:t xml:space="preserve">                  </w:t>
      </w:r>
      <w:r w:rsidR="00B7313A" w:rsidRPr="004F6BED">
        <w:rPr>
          <w:position w:val="-58"/>
        </w:rPr>
        <w:object w:dxaOrig="1920" w:dyaOrig="1280">
          <v:shape id="_x0000_i1099" type="#_x0000_t75" style="width:95.75pt;height:63.85pt" o:ole="">
            <v:imagedata r:id="rId171" o:title=""/>
          </v:shape>
          <o:OLEObject Type="Embed" ProgID="Equation.DSMT4" ShapeID="_x0000_i1099" DrawAspect="Content" ObjectID="_1472553434" r:id="rId172"/>
        </w:object>
      </w:r>
    </w:p>
    <w:p w:rsidR="00B7313A" w:rsidRDefault="00B7313A" w:rsidP="006538F4">
      <w:r>
        <w:rPr>
          <w:rFonts w:hint="eastAsia"/>
        </w:rPr>
        <w:lastRenderedPageBreak/>
        <w:t>S-polarization:</w:t>
      </w:r>
      <w:r w:rsidR="00C10A4C">
        <w:rPr>
          <w:rFonts w:hint="eastAsia"/>
        </w:rPr>
        <w:t xml:space="preserve">                  </w:t>
      </w:r>
      <w:r w:rsidR="00C10A4C" w:rsidRPr="00C10A4C">
        <w:t xml:space="preserve"> </w:t>
      </w:r>
      <w:r w:rsidR="00C10A4C" w:rsidRPr="004F6BED">
        <w:rPr>
          <w:position w:val="-58"/>
        </w:rPr>
        <w:object w:dxaOrig="2079" w:dyaOrig="1280">
          <v:shape id="_x0000_i1100" type="#_x0000_t75" style="width:103.9pt;height:63.85pt" o:ole="">
            <v:imagedata r:id="rId173" o:title=""/>
          </v:shape>
          <o:OLEObject Type="Embed" ProgID="Equation.DSMT4" ShapeID="_x0000_i1100" DrawAspect="Content" ObjectID="_1472553435" r:id="rId174"/>
        </w:object>
      </w:r>
    </w:p>
    <w:p w:rsidR="00C10A4C" w:rsidRDefault="00C10A4C" w:rsidP="006538F4">
      <w:r>
        <w:rPr>
          <w:rFonts w:hint="eastAsia"/>
        </w:rPr>
        <w:t>(Trivial note:</w:t>
      </w:r>
      <w:r w:rsidR="00F24180">
        <w:rPr>
          <w:rFonts w:hint="eastAsia"/>
        </w:rPr>
        <w:t xml:space="preserve"> </w:t>
      </w:r>
      <w:r w:rsidR="00F24180">
        <w:t>“</w:t>
      </w:r>
      <w:r>
        <w:rPr>
          <w:rFonts w:hint="eastAsia"/>
        </w:rPr>
        <w:t>index-matching</w:t>
      </w:r>
      <w:r>
        <w:t>”</w:t>
      </w:r>
      <w:r>
        <w:rPr>
          <w:rFonts w:hint="eastAsia"/>
        </w:rPr>
        <w:t>&lt;-&gt;</w:t>
      </w:r>
      <w:r w:rsidR="00F24180">
        <w:rPr>
          <w:rFonts w:hint="eastAsia"/>
        </w:rPr>
        <w:t xml:space="preserve"> </w:t>
      </w:r>
      <w:proofErr w:type="spellStart"/>
      <w:proofErr w:type="gramStart"/>
      <w:r>
        <w:rPr>
          <w:rFonts w:hint="eastAsia"/>
        </w:rPr>
        <w:t>n</w:t>
      </w:r>
      <w:r w:rsidRPr="00F24180">
        <w:rPr>
          <w:rFonts w:hint="eastAsia"/>
          <w:vertAlign w:val="subscript"/>
        </w:rPr>
        <w:t>t</w:t>
      </w:r>
      <w:proofErr w:type="spellEnd"/>
      <w:r>
        <w:rPr>
          <w:rFonts w:hint="eastAsia"/>
        </w:rPr>
        <w:t>=</w:t>
      </w:r>
      <w:proofErr w:type="spellStart"/>
      <w:proofErr w:type="gramEnd"/>
      <w:r>
        <w:rPr>
          <w:rFonts w:hint="eastAsia"/>
        </w:rPr>
        <w:t>n</w:t>
      </w:r>
      <w:r w:rsidRPr="00F24180">
        <w:rPr>
          <w:rFonts w:hint="eastAsia"/>
          <w:vertAlign w:val="subscript"/>
        </w:rPr>
        <w:t>i</w:t>
      </w:r>
      <w:proofErr w:type="spellEnd"/>
      <w:r w:rsidR="00F24180">
        <w:rPr>
          <w:rFonts w:hint="eastAsia"/>
          <w:vertAlign w:val="subscript"/>
        </w:rPr>
        <w:t xml:space="preserve"> </w:t>
      </w:r>
      <w:r>
        <w:rPr>
          <w:rFonts w:hint="eastAsia"/>
        </w:rPr>
        <w:t>=&gt;r=0 t=1)</w:t>
      </w:r>
    </w:p>
    <w:p w:rsidR="00C10A4C" w:rsidRDefault="00C10A4C" w:rsidP="006538F4">
      <w:r>
        <w:rPr>
          <w:rFonts w:hint="eastAsia"/>
        </w:rPr>
        <w:t>The s</w:t>
      </w:r>
      <w:r w:rsidR="00087432">
        <w:rPr>
          <w:rFonts w:hint="eastAsia"/>
        </w:rPr>
        <w:t>ign flip between the two cases i</w:t>
      </w:r>
      <w:r>
        <w:rPr>
          <w:rFonts w:hint="eastAsia"/>
        </w:rPr>
        <w:t xml:space="preserve">s merely a result of the choice in sign </w:t>
      </w:r>
      <w:r w:rsidR="00087432">
        <w:t>conventions</w:t>
      </w:r>
      <w:r w:rsidR="00087432">
        <w:rPr>
          <w:rFonts w:hint="eastAsia"/>
        </w:rPr>
        <w:t xml:space="preserve"> in setting up</w:t>
      </w:r>
      <w:r>
        <w:rPr>
          <w:rFonts w:hint="eastAsia"/>
        </w:rPr>
        <w:t xml:space="preserve"> the ge</w:t>
      </w:r>
      <w:r w:rsidR="00AD0AF9">
        <w:rPr>
          <w:rFonts w:hint="eastAsia"/>
        </w:rPr>
        <w:t>ometries on page 27,and are not</w:t>
      </w:r>
      <w:r>
        <w:rPr>
          <w:rFonts w:hint="eastAsia"/>
        </w:rPr>
        <w:t>,</w:t>
      </w:r>
      <w:r w:rsidR="00AD0AF9">
        <w:rPr>
          <w:rFonts w:hint="eastAsia"/>
        </w:rPr>
        <w:t xml:space="preserve"> </w:t>
      </w:r>
      <w:r>
        <w:rPr>
          <w:rFonts w:hint="eastAsia"/>
        </w:rPr>
        <w:t>therefore,</w:t>
      </w:r>
      <w:r w:rsidR="00AD0AF9">
        <w:rPr>
          <w:rFonts w:hint="eastAsia"/>
        </w:rPr>
        <w:t xml:space="preserve"> </w:t>
      </w:r>
      <w:r>
        <w:rPr>
          <w:rFonts w:hint="eastAsia"/>
        </w:rPr>
        <w:t>physically significant.</w:t>
      </w:r>
      <w:r w:rsidR="00AD0AF9">
        <w:rPr>
          <w:rFonts w:hint="eastAsia"/>
        </w:rPr>
        <w:t xml:space="preserve"> </w:t>
      </w:r>
      <w:r>
        <w:rPr>
          <w:rFonts w:hint="eastAsia"/>
        </w:rPr>
        <w:t>Usually sign convention (in most texts) is that for S-polarization (=&gt;180</w:t>
      </w:r>
      <w:r>
        <w:rPr>
          <w:rFonts w:hint="eastAsia"/>
        </w:rPr>
        <w:t>°</w:t>
      </w:r>
      <w:r>
        <w:rPr>
          <w:rFonts w:hint="eastAsia"/>
        </w:rPr>
        <w:t>phase shift on reflection for n</w:t>
      </w:r>
      <w:r w:rsidRPr="00F24180">
        <w:rPr>
          <w:rFonts w:hint="eastAsia"/>
          <w:vertAlign w:val="subscript"/>
        </w:rPr>
        <w:t>t</w:t>
      </w:r>
      <w:r>
        <w:rPr>
          <w:rFonts w:hint="eastAsia"/>
        </w:rPr>
        <w:t>&gt;n</w:t>
      </w:r>
      <w:r w:rsidRPr="00F24180">
        <w:rPr>
          <w:rFonts w:hint="eastAsia"/>
          <w:vertAlign w:val="subscript"/>
        </w:rPr>
        <w:t>i</w:t>
      </w:r>
      <w:r>
        <w:rPr>
          <w:rFonts w:hint="eastAsia"/>
        </w:rPr>
        <w:t>).</w:t>
      </w:r>
    </w:p>
    <w:p w:rsidR="00C10A4C" w:rsidRDefault="00C10A4C" w:rsidP="006538F4">
      <w:r>
        <w:t>I</w:t>
      </w:r>
      <w:r>
        <w:rPr>
          <w:rFonts w:hint="eastAsia"/>
        </w:rPr>
        <w:t>n either case, the electric field flips direction.</w:t>
      </w:r>
    </w:p>
    <w:p w:rsidR="00087432" w:rsidRDefault="00087432" w:rsidP="006538F4"/>
    <w:p w:rsidR="00C10A4C" w:rsidRDefault="00C10A4C" w:rsidP="006538F4">
      <w:r>
        <w:rPr>
          <w:rFonts w:hint="eastAsia"/>
        </w:rPr>
        <w:t>Note that</w:t>
      </w:r>
      <w:r w:rsidR="00087432">
        <w:rPr>
          <w:rFonts w:hint="eastAsia"/>
        </w:rPr>
        <w:t>, while r may be positive or ne</w:t>
      </w:r>
      <w:r>
        <w:rPr>
          <w:rFonts w:hint="eastAsia"/>
        </w:rPr>
        <w:t>g</w:t>
      </w:r>
      <w:r w:rsidR="00087432">
        <w:rPr>
          <w:rFonts w:hint="eastAsia"/>
        </w:rPr>
        <w:t>a</w:t>
      </w:r>
      <w:r>
        <w:rPr>
          <w:rFonts w:hint="eastAsia"/>
        </w:rPr>
        <w:t>tive,</w:t>
      </w:r>
      <w:r w:rsidR="00AD0AF9">
        <w:rPr>
          <w:rFonts w:hint="eastAsia"/>
        </w:rPr>
        <w:t xml:space="preserve"> </w:t>
      </w:r>
      <w:r>
        <w:rPr>
          <w:rFonts w:hint="eastAsia"/>
        </w:rPr>
        <w:t>it is always real,</w:t>
      </w:r>
      <w:r w:rsidR="00AD0AF9">
        <w:rPr>
          <w:rFonts w:hint="eastAsia"/>
        </w:rPr>
        <w:t xml:space="preserve"> </w:t>
      </w:r>
      <w:r>
        <w:rPr>
          <w:rFonts w:hint="eastAsia"/>
        </w:rPr>
        <w:t xml:space="preserve">which means the plane shift is either 0 or </w:t>
      </w:r>
      <w:r w:rsidR="00087432">
        <w:rPr>
          <w:rFonts w:ascii="Symbol" w:hAnsi="Symbol"/>
        </w:rPr>
        <w:t></w:t>
      </w:r>
      <w:r>
        <w:rPr>
          <w:rFonts w:hint="eastAsia"/>
        </w:rPr>
        <w:t xml:space="preserve"> (nothing in between).</w:t>
      </w:r>
    </w:p>
    <w:p w:rsidR="00C10A4C" w:rsidRPr="00087432" w:rsidRDefault="00C10A4C" w:rsidP="006538F4"/>
    <w:p w:rsidR="00C10A4C" w:rsidRDefault="00C10A4C" w:rsidP="006538F4">
      <w:r>
        <w:rPr>
          <w:rFonts w:hint="eastAsia"/>
        </w:rPr>
        <w:t>(b)Brewster</w:t>
      </w:r>
      <w:r>
        <w:t>’</w:t>
      </w:r>
      <w:r>
        <w:rPr>
          <w:rFonts w:hint="eastAsia"/>
        </w:rPr>
        <w:t>s angle</w:t>
      </w:r>
    </w:p>
    <w:p w:rsidR="00C10A4C" w:rsidRDefault="00C10A4C" w:rsidP="006538F4">
      <w:r>
        <w:rPr>
          <w:rFonts w:hint="eastAsia"/>
        </w:rPr>
        <w:t xml:space="preserve">  Looking at the expression for P-polarization:</w:t>
      </w:r>
      <w:r w:rsidR="000C74FF" w:rsidRPr="000C74FF">
        <w:t xml:space="preserve"> </w:t>
      </w:r>
      <w:r w:rsidR="000C74FF" w:rsidRPr="004F6BED">
        <w:rPr>
          <w:position w:val="-28"/>
        </w:rPr>
        <w:object w:dxaOrig="2079" w:dyaOrig="660">
          <v:shape id="_x0000_i1101" type="#_x0000_t75" style="width:103.9pt;height:33.3pt" o:ole="">
            <v:imagedata r:id="rId175" o:title=""/>
          </v:shape>
          <o:OLEObject Type="Embed" ProgID="Equation.DSMT4" ShapeID="_x0000_i1101" DrawAspect="Content" ObjectID="_1472553436" r:id="rId176"/>
        </w:object>
      </w:r>
      <w:r w:rsidR="000C74FF">
        <w:rPr>
          <w:rFonts w:hint="eastAsia"/>
        </w:rPr>
        <w:t xml:space="preserve"> when </w:t>
      </w:r>
      <w:r w:rsidR="000C74FF" w:rsidRPr="004F6BED">
        <w:rPr>
          <w:position w:val="-10"/>
        </w:rPr>
        <w:object w:dxaOrig="1620" w:dyaOrig="320">
          <v:shape id="_x0000_i1102" type="#_x0000_t75" style="width:80.85pt;height:16.3pt" o:ole="">
            <v:imagedata r:id="rId177" o:title=""/>
          </v:shape>
          <o:OLEObject Type="Embed" ProgID="Equation.DSMT4" ShapeID="_x0000_i1102" DrawAspect="Content" ObjectID="_1472553437" r:id="rId178"/>
        </w:object>
      </w:r>
    </w:p>
    <w:p w:rsidR="000C74FF" w:rsidRDefault="001D2ED7" w:rsidP="006538F4">
      <w:r>
        <w:rPr>
          <w:noProof/>
        </w:rPr>
        <w:drawing>
          <wp:anchor distT="0" distB="0" distL="114300" distR="114300" simplePos="0" relativeHeight="251658752" behindDoc="0" locked="0" layoutInCell="1" allowOverlap="1">
            <wp:simplePos x="0" y="0"/>
            <wp:positionH relativeFrom="column">
              <wp:posOffset>3232150</wp:posOffset>
            </wp:positionH>
            <wp:positionV relativeFrom="paragraph">
              <wp:posOffset>-224790</wp:posOffset>
            </wp:positionV>
            <wp:extent cx="1628140" cy="1388745"/>
            <wp:effectExtent l="19050" t="0" r="0" b="0"/>
            <wp:wrapSquare wrapText="bothSides"/>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9"/>
                    <a:srcRect/>
                    <a:stretch>
                      <a:fillRect/>
                    </a:stretch>
                  </pic:blipFill>
                  <pic:spPr bwMode="auto">
                    <a:xfrm>
                      <a:off x="0" y="0"/>
                      <a:ext cx="1628140" cy="1388745"/>
                    </a:xfrm>
                    <a:prstGeom prst="rect">
                      <a:avLst/>
                    </a:prstGeom>
                    <a:noFill/>
                    <a:ln w="9525">
                      <a:noFill/>
                      <a:miter lim="800000"/>
                      <a:headEnd/>
                      <a:tailEnd/>
                    </a:ln>
                  </pic:spPr>
                </pic:pic>
              </a:graphicData>
            </a:graphic>
          </wp:anchor>
        </w:drawing>
      </w:r>
      <w:r w:rsidR="000C74FF">
        <w:t>F</w:t>
      </w:r>
      <w:r w:rsidR="000C74FF">
        <w:rPr>
          <w:rFonts w:hint="eastAsia"/>
        </w:rPr>
        <w:t>rom snell</w:t>
      </w:r>
      <w:r w:rsidR="000C74FF">
        <w:t>:</w:t>
      </w:r>
    </w:p>
    <w:p w:rsidR="001D2ED7" w:rsidRDefault="001D2ED7" w:rsidP="006538F4">
      <w:r>
        <w:rPr>
          <w:rFonts w:hint="eastAsia"/>
        </w:rPr>
        <w:t xml:space="preserve">  </w:t>
      </w:r>
      <w:r w:rsidRPr="004F6BED">
        <w:rPr>
          <w:position w:val="-28"/>
        </w:rPr>
        <w:object w:dxaOrig="3260" w:dyaOrig="660">
          <v:shape id="_x0000_i1103" type="#_x0000_t75" style="width:163pt;height:33.3pt" o:ole="">
            <v:imagedata r:id="rId180" o:title=""/>
          </v:shape>
          <o:OLEObject Type="Embed" ProgID="Equation.DSMT4" ShapeID="_x0000_i1103" DrawAspect="Content" ObjectID="_1472553438" r:id="rId181"/>
        </w:object>
      </w:r>
    </w:p>
    <w:p w:rsidR="001D2ED7" w:rsidRDefault="001D2ED7" w:rsidP="006538F4">
      <w:r>
        <w:t>O</w:t>
      </w:r>
      <w:r>
        <w:rPr>
          <w:rFonts w:hint="eastAsia"/>
        </w:rPr>
        <w:t xml:space="preserve">r </w:t>
      </w:r>
      <w:proofErr w:type="gramStart"/>
      <w:r>
        <w:rPr>
          <w:rFonts w:hint="eastAsia"/>
        </w:rPr>
        <w:t xml:space="preserve">when </w:t>
      </w:r>
      <w:r w:rsidRPr="004F6BED">
        <w:rPr>
          <w:position w:val="-6"/>
        </w:rPr>
        <w:object w:dxaOrig="720" w:dyaOrig="279">
          <v:shape id="_x0000_i1104" type="#_x0000_t75" style="width:36pt;height:14.25pt" o:ole="">
            <v:imagedata r:id="rId182" o:title=""/>
          </v:shape>
          <o:OLEObject Type="Embed" ProgID="Equation.DSMT4" ShapeID="_x0000_i1104" DrawAspect="Content" ObjectID="_1472553439" r:id="rId183"/>
        </w:object>
      </w:r>
      <w:r w:rsidR="00F24180">
        <w:rPr>
          <w:rFonts w:hint="eastAsia"/>
        </w:rPr>
        <w:t xml:space="preserve"> ,</w:t>
      </w:r>
      <w:r>
        <w:rPr>
          <w:rFonts w:hint="eastAsia"/>
        </w:rPr>
        <w:t xml:space="preserve"> </w:t>
      </w:r>
      <w:r w:rsidR="0015181B" w:rsidRPr="004F6BED">
        <w:rPr>
          <w:position w:val="-24"/>
        </w:rPr>
        <w:object w:dxaOrig="1100" w:dyaOrig="620">
          <v:shape id="_x0000_i1105" type="#_x0000_t75" style="width:55pt;height:31.25pt" o:ole="">
            <v:imagedata r:id="rId184" o:title=""/>
          </v:shape>
          <o:OLEObject Type="Embed" ProgID="Equation.DSMT4" ShapeID="_x0000_i1105" DrawAspect="Content" ObjectID="_1472553440" r:id="rId185"/>
        </w:object>
      </w:r>
      <w:r w:rsidR="0015181B">
        <w:rPr>
          <w:rFonts w:hint="eastAsia"/>
        </w:rPr>
        <w:t>,</w:t>
      </w:r>
      <w:r w:rsidR="0015181B" w:rsidRPr="004F6BED">
        <w:rPr>
          <w:position w:val="-8"/>
        </w:rPr>
        <w:object w:dxaOrig="700" w:dyaOrig="300">
          <v:shape id="_x0000_i1106" type="#_x0000_t75" style="width:35.3pt;height:14.95pt" o:ole="">
            <v:imagedata r:id="rId186" o:title=""/>
          </v:shape>
          <o:OLEObject Type="Embed" ProgID="Equation.DSMT4" ShapeID="_x0000_i1106" DrawAspect="Content" ObjectID="_1472553441" r:id="rId187"/>
        </w:object>
      </w:r>
      <w:r w:rsidR="0015181B">
        <w:rPr>
          <w:rFonts w:hint="eastAsia"/>
        </w:rPr>
        <w:t>.</w:t>
      </w:r>
    </w:p>
    <w:p w:rsidR="0015181B" w:rsidRDefault="0015181B" w:rsidP="006538F4">
      <w:r>
        <w:rPr>
          <w:rFonts w:hint="eastAsia"/>
        </w:rPr>
        <w:t>In other words,</w:t>
      </w:r>
      <w:r w:rsidR="007F5A71">
        <w:rPr>
          <w:rFonts w:hint="eastAsia"/>
        </w:rPr>
        <w:t xml:space="preserve"> </w:t>
      </w:r>
      <w:r>
        <w:rPr>
          <w:rFonts w:hint="eastAsia"/>
        </w:rPr>
        <w:t>at Brewster</w:t>
      </w:r>
      <w:r>
        <w:t>’</w:t>
      </w:r>
      <w:r w:rsidR="007F5A71">
        <w:rPr>
          <w:rFonts w:hint="eastAsia"/>
        </w:rPr>
        <w:t>s angle</w:t>
      </w:r>
      <w:r>
        <w:rPr>
          <w:rFonts w:hint="eastAsia"/>
        </w:rPr>
        <w:t>, all P-polarized light is transmitted through the interface.</w:t>
      </w:r>
    </w:p>
    <w:p w:rsidR="00E204E1" w:rsidRDefault="0015181B" w:rsidP="006538F4">
      <w:r>
        <w:rPr>
          <w:rFonts w:hint="eastAsia"/>
        </w:rPr>
        <w:t xml:space="preserve">Note that </w:t>
      </w:r>
      <w:r w:rsidR="00F24180">
        <w:rPr>
          <w:rFonts w:hint="eastAsia"/>
        </w:rPr>
        <w:t>the reflectivity never goes to zero</w:t>
      </w:r>
      <w:r>
        <w:rPr>
          <w:rFonts w:hint="eastAsia"/>
        </w:rPr>
        <w:t xml:space="preserve"> for S-polarization light.</w:t>
      </w:r>
      <w:r w:rsidR="007F5A71">
        <w:rPr>
          <w:rFonts w:hint="eastAsia"/>
        </w:rPr>
        <w:t xml:space="preserve"> </w:t>
      </w:r>
      <w:r>
        <w:rPr>
          <w:rFonts w:hint="eastAsia"/>
        </w:rPr>
        <w:t>If is on that basis one can make a cheap,</w:t>
      </w:r>
      <w:r w:rsidR="007F5A71">
        <w:rPr>
          <w:rFonts w:hint="eastAsia"/>
        </w:rPr>
        <w:t xml:space="preserve"> </w:t>
      </w:r>
      <w:r>
        <w:rPr>
          <w:rFonts w:hint="eastAsia"/>
        </w:rPr>
        <w:t>if inefficient,</w:t>
      </w:r>
      <w:r w:rsidR="007F5A71">
        <w:rPr>
          <w:rFonts w:hint="eastAsia"/>
        </w:rPr>
        <w:t xml:space="preserve"> </w:t>
      </w:r>
      <w:r>
        <w:rPr>
          <w:rFonts w:hint="eastAsia"/>
        </w:rPr>
        <w:t>polarizer from a simple piece of glass.</w:t>
      </w:r>
      <w:r w:rsidR="007F5A71">
        <w:rPr>
          <w:rFonts w:hint="eastAsia"/>
        </w:rPr>
        <w:t xml:space="preserve"> </w:t>
      </w:r>
      <w:r>
        <w:rPr>
          <w:rFonts w:hint="eastAsia"/>
        </w:rPr>
        <w:t>A beam of arbitrary polarization is incident on the glass at Brewster</w:t>
      </w:r>
      <w:r>
        <w:t>’</w:t>
      </w:r>
      <w:r>
        <w:rPr>
          <w:rFonts w:hint="eastAsia"/>
        </w:rPr>
        <w:t>s angle,</w:t>
      </w:r>
      <w:r w:rsidR="007F5A71">
        <w:rPr>
          <w:rFonts w:hint="eastAsia"/>
        </w:rPr>
        <w:t xml:space="preserve"> </w:t>
      </w:r>
      <w:r>
        <w:rPr>
          <w:rFonts w:hint="eastAsia"/>
        </w:rPr>
        <w:t>and all reflected light is then S-polarized</w:t>
      </w:r>
      <w:proofErr w:type="gramStart"/>
      <w:r>
        <w:rPr>
          <w:rFonts w:hint="eastAsia"/>
        </w:rPr>
        <w:t>.(</w:t>
      </w:r>
      <w:proofErr w:type="gramEnd"/>
      <w:r>
        <w:rPr>
          <w:rFonts w:hint="eastAsia"/>
        </w:rPr>
        <w:t>the transmitted beam may still be unpolarized,</w:t>
      </w:r>
      <w:r w:rsidR="007F5A71">
        <w:rPr>
          <w:rFonts w:hint="eastAsia"/>
        </w:rPr>
        <w:t xml:space="preserve"> </w:t>
      </w:r>
      <w:r>
        <w:rPr>
          <w:rFonts w:hint="eastAsia"/>
        </w:rPr>
        <w:t>but will have a greater degree of P-polarization.)</w:t>
      </w:r>
    </w:p>
    <w:p w:rsidR="0015181B" w:rsidRPr="00A77592" w:rsidRDefault="00E204E1" w:rsidP="006538F4">
      <w:pPr>
        <w:rPr>
          <w:szCs w:val="21"/>
        </w:rPr>
      </w:pPr>
      <w:r>
        <w:rPr>
          <w:rFonts w:hint="eastAsia"/>
          <w:noProof/>
        </w:rPr>
        <w:lastRenderedPageBreak/>
        <w:drawing>
          <wp:inline distT="0" distB="0" distL="0" distR="0">
            <wp:extent cx="5274310" cy="6825039"/>
            <wp:effectExtent l="19050" t="0" r="254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8"/>
                    <a:srcRect/>
                    <a:stretch>
                      <a:fillRect/>
                    </a:stretch>
                  </pic:blipFill>
                  <pic:spPr bwMode="auto">
                    <a:xfrm>
                      <a:off x="0" y="0"/>
                      <a:ext cx="5274310" cy="6825039"/>
                    </a:xfrm>
                    <a:prstGeom prst="rect">
                      <a:avLst/>
                    </a:prstGeom>
                    <a:noFill/>
                    <a:ln w="9525">
                      <a:noFill/>
                      <a:miter lim="800000"/>
                      <a:headEnd/>
                      <a:tailEnd/>
                    </a:ln>
                  </pic:spPr>
                </pic:pic>
              </a:graphicData>
            </a:graphic>
          </wp:inline>
        </w:drawing>
      </w:r>
      <w:r>
        <w:rPr>
          <w:rFonts w:hint="eastAsia"/>
          <w:noProof/>
        </w:rPr>
        <w:lastRenderedPageBreak/>
        <w:drawing>
          <wp:inline distT="0" distB="0" distL="0" distR="0">
            <wp:extent cx="5274310" cy="6755050"/>
            <wp:effectExtent l="19050" t="0" r="254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9"/>
                    <a:srcRect/>
                    <a:stretch>
                      <a:fillRect/>
                    </a:stretch>
                  </pic:blipFill>
                  <pic:spPr bwMode="auto">
                    <a:xfrm>
                      <a:off x="0" y="0"/>
                      <a:ext cx="5274310" cy="6755050"/>
                    </a:xfrm>
                    <a:prstGeom prst="rect">
                      <a:avLst/>
                    </a:prstGeom>
                    <a:noFill/>
                    <a:ln w="9525">
                      <a:noFill/>
                      <a:miter lim="800000"/>
                      <a:headEnd/>
                      <a:tailEnd/>
                    </a:ln>
                  </pic:spPr>
                </pic:pic>
              </a:graphicData>
            </a:graphic>
          </wp:inline>
        </w:drawing>
      </w:r>
      <w:r w:rsidR="0015181B">
        <w:rPr>
          <w:rFonts w:hint="eastAsia"/>
        </w:rPr>
        <w:t xml:space="preserve"> </w:t>
      </w:r>
    </w:p>
    <w:sectPr w:rsidR="0015181B" w:rsidRPr="00A77592" w:rsidSect="000F30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95B" w:rsidRDefault="00DD495B" w:rsidP="00431309">
      <w:r>
        <w:separator/>
      </w:r>
    </w:p>
  </w:endnote>
  <w:endnote w:type="continuationSeparator" w:id="0">
    <w:p w:rsidR="00DD495B" w:rsidRDefault="00DD495B" w:rsidP="0043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95B" w:rsidRDefault="00DD495B" w:rsidP="00431309">
      <w:r>
        <w:separator/>
      </w:r>
    </w:p>
  </w:footnote>
  <w:footnote w:type="continuationSeparator" w:id="0">
    <w:p w:rsidR="00DD495B" w:rsidRDefault="00DD495B" w:rsidP="00431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0E1F"/>
    <w:multiLevelType w:val="hybridMultilevel"/>
    <w:tmpl w:val="4A82B298"/>
    <w:lvl w:ilvl="0" w:tplc="9418CF82">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A4421F"/>
    <w:multiLevelType w:val="hybridMultilevel"/>
    <w:tmpl w:val="8196C5DE"/>
    <w:lvl w:ilvl="0" w:tplc="1900949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0D7B"/>
    <w:rsid w:val="000004D6"/>
    <w:rsid w:val="0001215B"/>
    <w:rsid w:val="00013759"/>
    <w:rsid w:val="00015383"/>
    <w:rsid w:val="00016521"/>
    <w:rsid w:val="00016A56"/>
    <w:rsid w:val="000209BF"/>
    <w:rsid w:val="00040C1A"/>
    <w:rsid w:val="00046E20"/>
    <w:rsid w:val="000509AE"/>
    <w:rsid w:val="00057752"/>
    <w:rsid w:val="00061593"/>
    <w:rsid w:val="00066DEF"/>
    <w:rsid w:val="00087432"/>
    <w:rsid w:val="0008756A"/>
    <w:rsid w:val="000907E9"/>
    <w:rsid w:val="000A64A1"/>
    <w:rsid w:val="000C29AF"/>
    <w:rsid w:val="000C611F"/>
    <w:rsid w:val="000C6CEA"/>
    <w:rsid w:val="000C74FF"/>
    <w:rsid w:val="000D15FD"/>
    <w:rsid w:val="000E0497"/>
    <w:rsid w:val="000E325B"/>
    <w:rsid w:val="000F2019"/>
    <w:rsid w:val="000F3095"/>
    <w:rsid w:val="000F35F8"/>
    <w:rsid w:val="00106A98"/>
    <w:rsid w:val="001117D2"/>
    <w:rsid w:val="00116D3B"/>
    <w:rsid w:val="0011795C"/>
    <w:rsid w:val="001201A0"/>
    <w:rsid w:val="00121647"/>
    <w:rsid w:val="001239F0"/>
    <w:rsid w:val="001354F3"/>
    <w:rsid w:val="00143C40"/>
    <w:rsid w:val="001514C3"/>
    <w:rsid w:val="0015181B"/>
    <w:rsid w:val="001541E1"/>
    <w:rsid w:val="00154521"/>
    <w:rsid w:val="00163726"/>
    <w:rsid w:val="00167920"/>
    <w:rsid w:val="00167A46"/>
    <w:rsid w:val="001828EC"/>
    <w:rsid w:val="001860CC"/>
    <w:rsid w:val="001931D8"/>
    <w:rsid w:val="001B4704"/>
    <w:rsid w:val="001D1587"/>
    <w:rsid w:val="001D2ED7"/>
    <w:rsid w:val="001D35BF"/>
    <w:rsid w:val="001D575B"/>
    <w:rsid w:val="001D631B"/>
    <w:rsid w:val="001E032E"/>
    <w:rsid w:val="002161A0"/>
    <w:rsid w:val="002205A0"/>
    <w:rsid w:val="00222677"/>
    <w:rsid w:val="00225973"/>
    <w:rsid w:val="00231D4C"/>
    <w:rsid w:val="0024231A"/>
    <w:rsid w:val="00266C94"/>
    <w:rsid w:val="00271FFC"/>
    <w:rsid w:val="00277A86"/>
    <w:rsid w:val="00282640"/>
    <w:rsid w:val="002A7215"/>
    <w:rsid w:val="002B023D"/>
    <w:rsid w:val="002B52E4"/>
    <w:rsid w:val="002B71B1"/>
    <w:rsid w:val="002C02F8"/>
    <w:rsid w:val="002C12E4"/>
    <w:rsid w:val="003244E4"/>
    <w:rsid w:val="00343EFE"/>
    <w:rsid w:val="00345C4C"/>
    <w:rsid w:val="00352201"/>
    <w:rsid w:val="00352A9A"/>
    <w:rsid w:val="003643F1"/>
    <w:rsid w:val="003667CC"/>
    <w:rsid w:val="00371AE7"/>
    <w:rsid w:val="0037752B"/>
    <w:rsid w:val="00384FCA"/>
    <w:rsid w:val="00385A63"/>
    <w:rsid w:val="00386BAF"/>
    <w:rsid w:val="003A1430"/>
    <w:rsid w:val="003A5716"/>
    <w:rsid w:val="003D132C"/>
    <w:rsid w:val="003D5CFF"/>
    <w:rsid w:val="003E4418"/>
    <w:rsid w:val="003F2BC0"/>
    <w:rsid w:val="003F3EB4"/>
    <w:rsid w:val="00413C36"/>
    <w:rsid w:val="00417392"/>
    <w:rsid w:val="00420099"/>
    <w:rsid w:val="0042181D"/>
    <w:rsid w:val="00427586"/>
    <w:rsid w:val="00431309"/>
    <w:rsid w:val="00440993"/>
    <w:rsid w:val="00444E9D"/>
    <w:rsid w:val="00445A01"/>
    <w:rsid w:val="00451398"/>
    <w:rsid w:val="004540DF"/>
    <w:rsid w:val="00467FDA"/>
    <w:rsid w:val="00473DDA"/>
    <w:rsid w:val="00480B05"/>
    <w:rsid w:val="00487D35"/>
    <w:rsid w:val="00491E0F"/>
    <w:rsid w:val="00494347"/>
    <w:rsid w:val="00495233"/>
    <w:rsid w:val="00497C41"/>
    <w:rsid w:val="004A0306"/>
    <w:rsid w:val="004A0B2A"/>
    <w:rsid w:val="004A130F"/>
    <w:rsid w:val="004A6CED"/>
    <w:rsid w:val="004B1D0E"/>
    <w:rsid w:val="004B39A4"/>
    <w:rsid w:val="004B45EA"/>
    <w:rsid w:val="004C1ABB"/>
    <w:rsid w:val="004D7D3C"/>
    <w:rsid w:val="004E70AE"/>
    <w:rsid w:val="004F334A"/>
    <w:rsid w:val="0051095B"/>
    <w:rsid w:val="005122FA"/>
    <w:rsid w:val="005125F5"/>
    <w:rsid w:val="00523FB7"/>
    <w:rsid w:val="00535760"/>
    <w:rsid w:val="00535CB0"/>
    <w:rsid w:val="00540798"/>
    <w:rsid w:val="00572200"/>
    <w:rsid w:val="005828B3"/>
    <w:rsid w:val="005A388A"/>
    <w:rsid w:val="005A3F5E"/>
    <w:rsid w:val="005B1EB9"/>
    <w:rsid w:val="005B5A3E"/>
    <w:rsid w:val="005C61FA"/>
    <w:rsid w:val="005D7A30"/>
    <w:rsid w:val="005F3A6D"/>
    <w:rsid w:val="00602E62"/>
    <w:rsid w:val="0061449F"/>
    <w:rsid w:val="00621BCE"/>
    <w:rsid w:val="0062525E"/>
    <w:rsid w:val="00635EAB"/>
    <w:rsid w:val="0063634A"/>
    <w:rsid w:val="00641806"/>
    <w:rsid w:val="006459AD"/>
    <w:rsid w:val="006504B2"/>
    <w:rsid w:val="006538F4"/>
    <w:rsid w:val="006638FE"/>
    <w:rsid w:val="00666BF8"/>
    <w:rsid w:val="0066724F"/>
    <w:rsid w:val="00672132"/>
    <w:rsid w:val="00673405"/>
    <w:rsid w:val="006740C2"/>
    <w:rsid w:val="006757C1"/>
    <w:rsid w:val="00676AAB"/>
    <w:rsid w:val="0068050C"/>
    <w:rsid w:val="006907B2"/>
    <w:rsid w:val="00692E1B"/>
    <w:rsid w:val="006A35C4"/>
    <w:rsid w:val="006D66AF"/>
    <w:rsid w:val="006F781E"/>
    <w:rsid w:val="007403E0"/>
    <w:rsid w:val="0074068F"/>
    <w:rsid w:val="00744120"/>
    <w:rsid w:val="00752B81"/>
    <w:rsid w:val="0075340E"/>
    <w:rsid w:val="007666E8"/>
    <w:rsid w:val="00773906"/>
    <w:rsid w:val="00774654"/>
    <w:rsid w:val="0079544B"/>
    <w:rsid w:val="007A2872"/>
    <w:rsid w:val="007A31DC"/>
    <w:rsid w:val="007B06A1"/>
    <w:rsid w:val="007C1813"/>
    <w:rsid w:val="007C1895"/>
    <w:rsid w:val="007C1B81"/>
    <w:rsid w:val="007C4C64"/>
    <w:rsid w:val="007C562E"/>
    <w:rsid w:val="007E203B"/>
    <w:rsid w:val="007F003C"/>
    <w:rsid w:val="007F46E2"/>
    <w:rsid w:val="007F5A71"/>
    <w:rsid w:val="007F6042"/>
    <w:rsid w:val="007F7F3E"/>
    <w:rsid w:val="0080061D"/>
    <w:rsid w:val="008051D1"/>
    <w:rsid w:val="0080574C"/>
    <w:rsid w:val="00805FCE"/>
    <w:rsid w:val="00813B7E"/>
    <w:rsid w:val="00815941"/>
    <w:rsid w:val="0083341A"/>
    <w:rsid w:val="00835785"/>
    <w:rsid w:val="00835C8C"/>
    <w:rsid w:val="008422C5"/>
    <w:rsid w:val="008525CC"/>
    <w:rsid w:val="00874E98"/>
    <w:rsid w:val="0089021D"/>
    <w:rsid w:val="008B111C"/>
    <w:rsid w:val="008B1D7A"/>
    <w:rsid w:val="008B2D08"/>
    <w:rsid w:val="008C4005"/>
    <w:rsid w:val="008C4DA6"/>
    <w:rsid w:val="008D57E5"/>
    <w:rsid w:val="008D6370"/>
    <w:rsid w:val="008E2CA6"/>
    <w:rsid w:val="008F5901"/>
    <w:rsid w:val="009066E8"/>
    <w:rsid w:val="00906EC2"/>
    <w:rsid w:val="009156F4"/>
    <w:rsid w:val="00922101"/>
    <w:rsid w:val="009346B0"/>
    <w:rsid w:val="00937D4B"/>
    <w:rsid w:val="00946032"/>
    <w:rsid w:val="00952474"/>
    <w:rsid w:val="00962A24"/>
    <w:rsid w:val="00976C9F"/>
    <w:rsid w:val="00981CB8"/>
    <w:rsid w:val="00981EB9"/>
    <w:rsid w:val="00985900"/>
    <w:rsid w:val="00985D12"/>
    <w:rsid w:val="009A1035"/>
    <w:rsid w:val="009A3361"/>
    <w:rsid w:val="009E7A1F"/>
    <w:rsid w:val="009F4BFA"/>
    <w:rsid w:val="009F5B11"/>
    <w:rsid w:val="00A01B91"/>
    <w:rsid w:val="00A100C4"/>
    <w:rsid w:val="00A1020B"/>
    <w:rsid w:val="00A2075B"/>
    <w:rsid w:val="00A264AF"/>
    <w:rsid w:val="00A31C60"/>
    <w:rsid w:val="00A357F5"/>
    <w:rsid w:val="00A456B7"/>
    <w:rsid w:val="00A462C7"/>
    <w:rsid w:val="00A60368"/>
    <w:rsid w:val="00A60C92"/>
    <w:rsid w:val="00A6250C"/>
    <w:rsid w:val="00A62CED"/>
    <w:rsid w:val="00A640E1"/>
    <w:rsid w:val="00A77592"/>
    <w:rsid w:val="00A84ACA"/>
    <w:rsid w:val="00A8661C"/>
    <w:rsid w:val="00A971A6"/>
    <w:rsid w:val="00AA3799"/>
    <w:rsid w:val="00AB29A0"/>
    <w:rsid w:val="00AB6636"/>
    <w:rsid w:val="00AB722D"/>
    <w:rsid w:val="00AC3AB2"/>
    <w:rsid w:val="00AC7BBD"/>
    <w:rsid w:val="00AD0AF9"/>
    <w:rsid w:val="00AD7A76"/>
    <w:rsid w:val="00AE7047"/>
    <w:rsid w:val="00AF5128"/>
    <w:rsid w:val="00B16D3D"/>
    <w:rsid w:val="00B20B19"/>
    <w:rsid w:val="00B21B33"/>
    <w:rsid w:val="00B26638"/>
    <w:rsid w:val="00B32057"/>
    <w:rsid w:val="00B34F14"/>
    <w:rsid w:val="00B41C39"/>
    <w:rsid w:val="00B463BB"/>
    <w:rsid w:val="00B47D9C"/>
    <w:rsid w:val="00B538E1"/>
    <w:rsid w:val="00B542B6"/>
    <w:rsid w:val="00B56057"/>
    <w:rsid w:val="00B61917"/>
    <w:rsid w:val="00B634B4"/>
    <w:rsid w:val="00B70FA0"/>
    <w:rsid w:val="00B7313A"/>
    <w:rsid w:val="00B90F96"/>
    <w:rsid w:val="00B977C2"/>
    <w:rsid w:val="00BB43EF"/>
    <w:rsid w:val="00BB5082"/>
    <w:rsid w:val="00BB62C2"/>
    <w:rsid w:val="00BB6D9C"/>
    <w:rsid w:val="00BB6ECC"/>
    <w:rsid w:val="00BC1A68"/>
    <w:rsid w:val="00BC216F"/>
    <w:rsid w:val="00BC3553"/>
    <w:rsid w:val="00BC4CCA"/>
    <w:rsid w:val="00BE3CC7"/>
    <w:rsid w:val="00BF1E0E"/>
    <w:rsid w:val="00C10A4C"/>
    <w:rsid w:val="00C1593D"/>
    <w:rsid w:val="00C32691"/>
    <w:rsid w:val="00C5124C"/>
    <w:rsid w:val="00C54DEB"/>
    <w:rsid w:val="00C63523"/>
    <w:rsid w:val="00C64C79"/>
    <w:rsid w:val="00C71246"/>
    <w:rsid w:val="00C737A7"/>
    <w:rsid w:val="00C84B79"/>
    <w:rsid w:val="00CA7C18"/>
    <w:rsid w:val="00CB0B3B"/>
    <w:rsid w:val="00CB5D1D"/>
    <w:rsid w:val="00CE1013"/>
    <w:rsid w:val="00CE2FFD"/>
    <w:rsid w:val="00D07801"/>
    <w:rsid w:val="00D118A6"/>
    <w:rsid w:val="00D255DD"/>
    <w:rsid w:val="00D34A98"/>
    <w:rsid w:val="00D350A1"/>
    <w:rsid w:val="00D60C3F"/>
    <w:rsid w:val="00D65A38"/>
    <w:rsid w:val="00D669F9"/>
    <w:rsid w:val="00D76377"/>
    <w:rsid w:val="00D76395"/>
    <w:rsid w:val="00D821E4"/>
    <w:rsid w:val="00D93F9B"/>
    <w:rsid w:val="00D964FF"/>
    <w:rsid w:val="00DA39CE"/>
    <w:rsid w:val="00DA60FE"/>
    <w:rsid w:val="00DC69E8"/>
    <w:rsid w:val="00DD1029"/>
    <w:rsid w:val="00DD495B"/>
    <w:rsid w:val="00DD61F0"/>
    <w:rsid w:val="00DD6E2F"/>
    <w:rsid w:val="00DD7F1A"/>
    <w:rsid w:val="00DF3D64"/>
    <w:rsid w:val="00E05EA9"/>
    <w:rsid w:val="00E10453"/>
    <w:rsid w:val="00E12C3D"/>
    <w:rsid w:val="00E13F16"/>
    <w:rsid w:val="00E14F67"/>
    <w:rsid w:val="00E204E1"/>
    <w:rsid w:val="00E220E7"/>
    <w:rsid w:val="00E3762B"/>
    <w:rsid w:val="00E4616B"/>
    <w:rsid w:val="00E47974"/>
    <w:rsid w:val="00E54AB7"/>
    <w:rsid w:val="00E56117"/>
    <w:rsid w:val="00E57EAA"/>
    <w:rsid w:val="00E631AD"/>
    <w:rsid w:val="00E81669"/>
    <w:rsid w:val="00E850C5"/>
    <w:rsid w:val="00E93434"/>
    <w:rsid w:val="00EA5B0B"/>
    <w:rsid w:val="00EB1430"/>
    <w:rsid w:val="00EB1BF7"/>
    <w:rsid w:val="00EB1F06"/>
    <w:rsid w:val="00EB7508"/>
    <w:rsid w:val="00EE3275"/>
    <w:rsid w:val="00EF406E"/>
    <w:rsid w:val="00EF4884"/>
    <w:rsid w:val="00F06CA2"/>
    <w:rsid w:val="00F07D1C"/>
    <w:rsid w:val="00F10096"/>
    <w:rsid w:val="00F15187"/>
    <w:rsid w:val="00F23085"/>
    <w:rsid w:val="00F24180"/>
    <w:rsid w:val="00F26341"/>
    <w:rsid w:val="00F27C48"/>
    <w:rsid w:val="00F30D7B"/>
    <w:rsid w:val="00F33F1B"/>
    <w:rsid w:val="00F40FE4"/>
    <w:rsid w:val="00F43507"/>
    <w:rsid w:val="00F4769E"/>
    <w:rsid w:val="00F56DB4"/>
    <w:rsid w:val="00F72402"/>
    <w:rsid w:val="00F72636"/>
    <w:rsid w:val="00F866EB"/>
    <w:rsid w:val="00FA0159"/>
    <w:rsid w:val="00FB2950"/>
    <w:rsid w:val="00FC0689"/>
    <w:rsid w:val="00FC2DFC"/>
    <w:rsid w:val="00FC36DE"/>
    <w:rsid w:val="00FC60B3"/>
    <w:rsid w:val="00FD6CE6"/>
    <w:rsid w:val="00FE3722"/>
    <w:rsid w:val="00FE4378"/>
    <w:rsid w:val="00FE4FDA"/>
    <w:rsid w:val="00FE673D"/>
    <w:rsid w:val="00FF5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D7B"/>
    <w:rPr>
      <w:sz w:val="18"/>
      <w:szCs w:val="18"/>
    </w:rPr>
  </w:style>
  <w:style w:type="character" w:customStyle="1" w:styleId="Char">
    <w:name w:val="批注框文本 Char"/>
    <w:basedOn w:val="a0"/>
    <w:link w:val="a3"/>
    <w:uiPriority w:val="99"/>
    <w:semiHidden/>
    <w:rsid w:val="00F30D7B"/>
    <w:rPr>
      <w:sz w:val="18"/>
      <w:szCs w:val="18"/>
    </w:rPr>
  </w:style>
  <w:style w:type="paragraph" w:styleId="a4">
    <w:name w:val="List Paragraph"/>
    <w:basedOn w:val="a"/>
    <w:uiPriority w:val="34"/>
    <w:qFormat/>
    <w:rsid w:val="00AD0AF9"/>
    <w:pPr>
      <w:ind w:firstLineChars="200" w:firstLine="420"/>
    </w:pPr>
  </w:style>
  <w:style w:type="paragraph" w:styleId="a5">
    <w:name w:val="header"/>
    <w:basedOn w:val="a"/>
    <w:link w:val="Char0"/>
    <w:uiPriority w:val="99"/>
    <w:unhideWhenUsed/>
    <w:rsid w:val="004313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31309"/>
    <w:rPr>
      <w:sz w:val="18"/>
      <w:szCs w:val="18"/>
    </w:rPr>
  </w:style>
  <w:style w:type="paragraph" w:styleId="a6">
    <w:name w:val="footer"/>
    <w:basedOn w:val="a"/>
    <w:link w:val="Char1"/>
    <w:uiPriority w:val="99"/>
    <w:unhideWhenUsed/>
    <w:rsid w:val="00431309"/>
    <w:pPr>
      <w:tabs>
        <w:tab w:val="center" w:pos="4153"/>
        <w:tab w:val="right" w:pos="8306"/>
      </w:tabs>
      <w:snapToGrid w:val="0"/>
      <w:jc w:val="left"/>
    </w:pPr>
    <w:rPr>
      <w:sz w:val="18"/>
      <w:szCs w:val="18"/>
    </w:rPr>
  </w:style>
  <w:style w:type="character" w:customStyle="1" w:styleId="Char1">
    <w:name w:val="页脚 Char"/>
    <w:basedOn w:val="a0"/>
    <w:link w:val="a6"/>
    <w:uiPriority w:val="99"/>
    <w:rsid w:val="004313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292">
      <w:bodyDiv w:val="1"/>
      <w:marLeft w:val="0"/>
      <w:marRight w:val="0"/>
      <w:marTop w:val="0"/>
      <w:marBottom w:val="0"/>
      <w:divBdr>
        <w:top w:val="none" w:sz="0" w:space="0" w:color="auto"/>
        <w:left w:val="none" w:sz="0" w:space="0" w:color="auto"/>
        <w:bottom w:val="none" w:sz="0" w:space="0" w:color="auto"/>
        <w:right w:val="none" w:sz="0" w:space="0" w:color="auto"/>
      </w:divBdr>
    </w:div>
    <w:div w:id="37076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9.wmf"/><Relationship Id="rId21" Type="http://schemas.openxmlformats.org/officeDocument/2006/relationships/image" Target="media/image8.png"/><Relationship Id="rId42" Type="http://schemas.openxmlformats.org/officeDocument/2006/relationships/image" Target="media/image20.wmf"/><Relationship Id="rId47" Type="http://schemas.openxmlformats.org/officeDocument/2006/relationships/image" Target="media/image23.wmf"/><Relationship Id="rId63" Type="http://schemas.openxmlformats.org/officeDocument/2006/relationships/oleObject" Target="embeddings/oleObject25.bin"/><Relationship Id="rId68" Type="http://schemas.openxmlformats.org/officeDocument/2006/relationships/image" Target="media/image34.png"/><Relationship Id="rId84" Type="http://schemas.openxmlformats.org/officeDocument/2006/relationships/image" Target="media/image43.wmf"/><Relationship Id="rId89" Type="http://schemas.openxmlformats.org/officeDocument/2006/relationships/oleObject" Target="embeddings/oleObject37.bin"/><Relationship Id="rId112" Type="http://schemas.openxmlformats.org/officeDocument/2006/relationships/oleObject" Target="embeddings/oleObject49.bin"/><Relationship Id="rId133" Type="http://schemas.openxmlformats.org/officeDocument/2006/relationships/image" Target="media/image67.wmf"/><Relationship Id="rId138" Type="http://schemas.openxmlformats.org/officeDocument/2006/relationships/oleObject" Target="embeddings/oleObject62.bin"/><Relationship Id="rId154" Type="http://schemas.openxmlformats.org/officeDocument/2006/relationships/image" Target="media/image78.wmf"/><Relationship Id="rId159" Type="http://schemas.openxmlformats.org/officeDocument/2006/relationships/oleObject" Target="embeddings/oleObject72.bin"/><Relationship Id="rId175" Type="http://schemas.openxmlformats.org/officeDocument/2006/relationships/image" Target="media/image88.wmf"/><Relationship Id="rId170" Type="http://schemas.openxmlformats.org/officeDocument/2006/relationships/oleObject" Target="embeddings/oleObject78.bin"/><Relationship Id="rId191"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image" Target="media/image54.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image" Target="media/image17.png"/><Relationship Id="rId53" Type="http://schemas.openxmlformats.org/officeDocument/2006/relationships/oleObject" Target="embeddings/oleObject20.bin"/><Relationship Id="rId58" Type="http://schemas.openxmlformats.org/officeDocument/2006/relationships/image" Target="media/image29.wmf"/><Relationship Id="rId74" Type="http://schemas.openxmlformats.org/officeDocument/2006/relationships/image" Target="media/image38.wmf"/><Relationship Id="rId79" Type="http://schemas.openxmlformats.org/officeDocument/2006/relationships/oleObject" Target="embeddings/oleObject32.bin"/><Relationship Id="rId102" Type="http://schemas.openxmlformats.org/officeDocument/2006/relationships/oleObject" Target="embeddings/oleObject44.bin"/><Relationship Id="rId123" Type="http://schemas.openxmlformats.org/officeDocument/2006/relationships/image" Target="media/image62.wmf"/><Relationship Id="rId128" Type="http://schemas.openxmlformats.org/officeDocument/2006/relationships/oleObject" Target="embeddings/oleObject57.bin"/><Relationship Id="rId144" Type="http://schemas.openxmlformats.org/officeDocument/2006/relationships/oleObject" Target="embeddings/oleObject65.bin"/><Relationship Id="rId149" Type="http://schemas.openxmlformats.org/officeDocument/2006/relationships/image" Target="media/image75.png"/><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40.bin"/><Relationship Id="rId160" Type="http://schemas.openxmlformats.org/officeDocument/2006/relationships/image" Target="media/image81.wmf"/><Relationship Id="rId165" Type="http://schemas.openxmlformats.org/officeDocument/2006/relationships/oleObject" Target="embeddings/oleObject75.bin"/><Relationship Id="rId181" Type="http://schemas.openxmlformats.org/officeDocument/2006/relationships/oleObject" Target="embeddings/oleObject83.bin"/><Relationship Id="rId186" Type="http://schemas.openxmlformats.org/officeDocument/2006/relationships/image" Target="media/image94.wmf"/><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6.bin"/><Relationship Id="rId48" Type="http://schemas.openxmlformats.org/officeDocument/2006/relationships/oleObject" Target="embeddings/oleObject18.bin"/><Relationship Id="rId64" Type="http://schemas.openxmlformats.org/officeDocument/2006/relationships/image" Target="media/image32.wmf"/><Relationship Id="rId69" Type="http://schemas.openxmlformats.org/officeDocument/2006/relationships/image" Target="media/image35.wmf"/><Relationship Id="rId113" Type="http://schemas.openxmlformats.org/officeDocument/2006/relationships/image" Target="media/image57.wmf"/><Relationship Id="rId118" Type="http://schemas.openxmlformats.org/officeDocument/2006/relationships/oleObject" Target="embeddings/oleObject52.bin"/><Relationship Id="rId134" Type="http://schemas.openxmlformats.org/officeDocument/2006/relationships/oleObject" Target="embeddings/oleObject60.bin"/><Relationship Id="rId139" Type="http://schemas.openxmlformats.org/officeDocument/2006/relationships/image" Target="media/image70.wmf"/><Relationship Id="rId80" Type="http://schemas.openxmlformats.org/officeDocument/2006/relationships/image" Target="media/image41.wmf"/><Relationship Id="rId85" Type="http://schemas.openxmlformats.org/officeDocument/2006/relationships/oleObject" Target="embeddings/oleObject35.bin"/><Relationship Id="rId150" Type="http://schemas.openxmlformats.org/officeDocument/2006/relationships/image" Target="media/image76.wmf"/><Relationship Id="rId155" Type="http://schemas.openxmlformats.org/officeDocument/2006/relationships/oleObject" Target="embeddings/oleObject70.bin"/><Relationship Id="rId171" Type="http://schemas.openxmlformats.org/officeDocument/2006/relationships/image" Target="media/image86.wmf"/><Relationship Id="rId176" Type="http://schemas.openxmlformats.org/officeDocument/2006/relationships/oleObject" Target="embeddings/oleObject81.bin"/><Relationship Id="rId12" Type="http://schemas.openxmlformats.org/officeDocument/2006/relationships/image" Target="media/image3.emf"/><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8.wmf"/><Relationship Id="rId59" Type="http://schemas.openxmlformats.org/officeDocument/2006/relationships/oleObject" Target="embeddings/oleObject23.bin"/><Relationship Id="rId103" Type="http://schemas.openxmlformats.org/officeDocument/2006/relationships/image" Target="media/image52.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65.wmf"/><Relationship Id="rId54" Type="http://schemas.openxmlformats.org/officeDocument/2006/relationships/image" Target="media/image27.wmf"/><Relationship Id="rId70" Type="http://schemas.openxmlformats.org/officeDocument/2006/relationships/oleObject" Target="embeddings/oleObject28.bin"/><Relationship Id="rId75" Type="http://schemas.openxmlformats.org/officeDocument/2006/relationships/oleObject" Target="embeddings/oleObject30.bin"/><Relationship Id="rId91" Type="http://schemas.openxmlformats.org/officeDocument/2006/relationships/oleObject" Target="embeddings/oleObject38.bin"/><Relationship Id="rId96" Type="http://schemas.openxmlformats.org/officeDocument/2006/relationships/image" Target="media/image49.wmf"/><Relationship Id="rId140" Type="http://schemas.openxmlformats.org/officeDocument/2006/relationships/oleObject" Target="embeddings/oleObject63.bin"/><Relationship Id="rId145" Type="http://schemas.openxmlformats.org/officeDocument/2006/relationships/image" Target="media/image73.wmf"/><Relationship Id="rId161" Type="http://schemas.openxmlformats.org/officeDocument/2006/relationships/oleObject" Target="embeddings/oleObject73.bin"/><Relationship Id="rId166" Type="http://schemas.openxmlformats.org/officeDocument/2006/relationships/image" Target="media/image84.wmf"/><Relationship Id="rId182" Type="http://schemas.openxmlformats.org/officeDocument/2006/relationships/image" Target="media/image92.wmf"/><Relationship Id="rId187" Type="http://schemas.openxmlformats.org/officeDocument/2006/relationships/oleObject" Target="embeddings/oleObject86.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oleObject" Target="embeddings/oleObject10.bin"/><Relationship Id="rId49" Type="http://schemas.openxmlformats.org/officeDocument/2006/relationships/image" Target="media/image24.png"/><Relationship Id="rId114" Type="http://schemas.openxmlformats.org/officeDocument/2006/relationships/oleObject" Target="embeddings/oleObject50.bin"/><Relationship Id="rId119" Type="http://schemas.openxmlformats.org/officeDocument/2006/relationships/image" Target="media/image60.wmf"/><Relationship Id="rId44" Type="http://schemas.openxmlformats.org/officeDocument/2006/relationships/image" Target="media/image21.png"/><Relationship Id="rId60" Type="http://schemas.openxmlformats.org/officeDocument/2006/relationships/image" Target="media/image30.wmf"/><Relationship Id="rId65" Type="http://schemas.openxmlformats.org/officeDocument/2006/relationships/oleObject" Target="embeddings/oleObject26.bin"/><Relationship Id="rId81" Type="http://schemas.openxmlformats.org/officeDocument/2006/relationships/oleObject" Target="embeddings/oleObject33.bin"/><Relationship Id="rId86" Type="http://schemas.openxmlformats.org/officeDocument/2006/relationships/image" Target="media/image44.wmf"/><Relationship Id="rId130" Type="http://schemas.openxmlformats.org/officeDocument/2006/relationships/oleObject" Target="embeddings/oleObject58.bin"/><Relationship Id="rId135" Type="http://schemas.openxmlformats.org/officeDocument/2006/relationships/image" Target="media/image68.wmf"/><Relationship Id="rId151" Type="http://schemas.openxmlformats.org/officeDocument/2006/relationships/oleObject" Target="embeddings/oleObject68.bin"/><Relationship Id="rId156" Type="http://schemas.openxmlformats.org/officeDocument/2006/relationships/image" Target="media/image79.wmf"/><Relationship Id="rId177" Type="http://schemas.openxmlformats.org/officeDocument/2006/relationships/image" Target="media/image89.wmf"/><Relationship Id="rId172" Type="http://schemas.openxmlformats.org/officeDocument/2006/relationships/oleObject" Target="embeddings/oleObject79.bin"/><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4.bin"/><Relationship Id="rId109" Type="http://schemas.openxmlformats.org/officeDocument/2006/relationships/image" Target="media/image55.wmf"/><Relationship Id="rId34" Type="http://schemas.openxmlformats.org/officeDocument/2006/relationships/image" Target="media/image15.png"/><Relationship Id="rId50" Type="http://schemas.openxmlformats.org/officeDocument/2006/relationships/image" Target="media/image25.wmf"/><Relationship Id="rId55" Type="http://schemas.openxmlformats.org/officeDocument/2006/relationships/oleObject" Target="embeddings/oleObject21.bin"/><Relationship Id="rId76" Type="http://schemas.openxmlformats.org/officeDocument/2006/relationships/image" Target="media/image39.wmf"/><Relationship Id="rId97" Type="http://schemas.openxmlformats.org/officeDocument/2006/relationships/oleObject" Target="embeddings/oleObject41.bin"/><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3.wmf"/><Relationship Id="rId141" Type="http://schemas.openxmlformats.org/officeDocument/2006/relationships/image" Target="media/image71.wmf"/><Relationship Id="rId146" Type="http://schemas.openxmlformats.org/officeDocument/2006/relationships/oleObject" Target="embeddings/oleObject66.bin"/><Relationship Id="rId167" Type="http://schemas.openxmlformats.org/officeDocument/2006/relationships/oleObject" Target="embeddings/oleObject76.bin"/><Relationship Id="rId188" Type="http://schemas.openxmlformats.org/officeDocument/2006/relationships/image" Target="media/image95.emf"/><Relationship Id="rId7" Type="http://schemas.openxmlformats.org/officeDocument/2006/relationships/endnotes" Target="endnotes.xml"/><Relationship Id="rId71" Type="http://schemas.openxmlformats.org/officeDocument/2006/relationships/image" Target="media/image36.png"/><Relationship Id="rId92" Type="http://schemas.openxmlformats.org/officeDocument/2006/relationships/image" Target="media/image47.wmf"/><Relationship Id="rId162" Type="http://schemas.openxmlformats.org/officeDocument/2006/relationships/image" Target="media/image82.wmf"/><Relationship Id="rId183" Type="http://schemas.openxmlformats.org/officeDocument/2006/relationships/oleObject" Target="embeddings/oleObject8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image" Target="media/image22.wmf"/><Relationship Id="rId66" Type="http://schemas.openxmlformats.org/officeDocument/2006/relationships/image" Target="media/image33.wmf"/><Relationship Id="rId87" Type="http://schemas.openxmlformats.org/officeDocument/2006/relationships/oleObject" Target="embeddings/oleObject36.bin"/><Relationship Id="rId110" Type="http://schemas.openxmlformats.org/officeDocument/2006/relationships/oleObject" Target="embeddings/oleObject48.bin"/><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61.bin"/><Relationship Id="rId157" Type="http://schemas.openxmlformats.org/officeDocument/2006/relationships/oleObject" Target="embeddings/oleObject71.bin"/><Relationship Id="rId178" Type="http://schemas.openxmlformats.org/officeDocument/2006/relationships/oleObject" Target="embeddings/oleObject82.bin"/><Relationship Id="rId61" Type="http://schemas.openxmlformats.org/officeDocument/2006/relationships/oleObject" Target="embeddings/oleObject24.bin"/><Relationship Id="rId82" Type="http://schemas.openxmlformats.org/officeDocument/2006/relationships/image" Target="media/image42.wmf"/><Relationship Id="rId152" Type="http://schemas.openxmlformats.org/officeDocument/2006/relationships/image" Target="media/image77.wmf"/><Relationship Id="rId173" Type="http://schemas.openxmlformats.org/officeDocument/2006/relationships/image" Target="media/image87.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oleObject" Target="embeddings/oleObject31.bin"/><Relationship Id="rId100" Type="http://schemas.openxmlformats.org/officeDocument/2006/relationships/oleObject" Target="embeddings/oleObject43.bin"/><Relationship Id="rId105" Type="http://schemas.openxmlformats.org/officeDocument/2006/relationships/image" Target="media/image53.wmf"/><Relationship Id="rId126" Type="http://schemas.openxmlformats.org/officeDocument/2006/relationships/oleObject" Target="embeddings/oleObject56.bin"/><Relationship Id="rId147" Type="http://schemas.openxmlformats.org/officeDocument/2006/relationships/image" Target="media/image74.wmf"/><Relationship Id="rId168" Type="http://schemas.openxmlformats.org/officeDocument/2006/relationships/oleObject" Target="embeddings/oleObject77.bin"/><Relationship Id="rId8" Type="http://schemas.openxmlformats.org/officeDocument/2006/relationships/image" Target="media/image1.wmf"/><Relationship Id="rId51" Type="http://schemas.openxmlformats.org/officeDocument/2006/relationships/oleObject" Target="embeddings/oleObject19.bin"/><Relationship Id="rId72" Type="http://schemas.openxmlformats.org/officeDocument/2006/relationships/image" Target="media/image37.wmf"/><Relationship Id="rId93" Type="http://schemas.openxmlformats.org/officeDocument/2006/relationships/oleObject" Target="embeddings/oleObject39.bin"/><Relationship Id="rId98" Type="http://schemas.openxmlformats.org/officeDocument/2006/relationships/image" Target="media/image50.wmf"/><Relationship Id="rId121" Type="http://schemas.openxmlformats.org/officeDocument/2006/relationships/image" Target="media/image61.wmf"/><Relationship Id="rId142" Type="http://schemas.openxmlformats.org/officeDocument/2006/relationships/oleObject" Target="embeddings/oleObject64.bin"/><Relationship Id="rId163" Type="http://schemas.openxmlformats.org/officeDocument/2006/relationships/oleObject" Target="embeddings/oleObject74.bin"/><Relationship Id="rId184" Type="http://schemas.openxmlformats.org/officeDocument/2006/relationships/image" Target="media/image93.wmf"/><Relationship Id="rId189" Type="http://schemas.openxmlformats.org/officeDocument/2006/relationships/image" Target="media/image96.emf"/><Relationship Id="rId3" Type="http://schemas.microsoft.com/office/2007/relationships/stylesWithEffects" Target="stylesWithEffects.xml"/><Relationship Id="rId25" Type="http://schemas.openxmlformats.org/officeDocument/2006/relationships/oleObject" Target="embeddings/oleObject8.bin"/><Relationship Id="rId46" Type="http://schemas.openxmlformats.org/officeDocument/2006/relationships/oleObject" Target="embeddings/oleObject17.bin"/><Relationship Id="rId67" Type="http://schemas.openxmlformats.org/officeDocument/2006/relationships/oleObject" Target="embeddings/oleObject27.bin"/><Relationship Id="rId116" Type="http://schemas.openxmlformats.org/officeDocument/2006/relationships/oleObject" Target="embeddings/oleObject51.bin"/><Relationship Id="rId137" Type="http://schemas.openxmlformats.org/officeDocument/2006/relationships/image" Target="media/image69.wmf"/><Relationship Id="rId158" Type="http://schemas.openxmlformats.org/officeDocument/2006/relationships/image" Target="media/image80.wmf"/><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image" Target="media/image31.wmf"/><Relationship Id="rId83" Type="http://schemas.openxmlformats.org/officeDocument/2006/relationships/oleObject" Target="embeddings/oleObject34.bin"/><Relationship Id="rId88" Type="http://schemas.openxmlformats.org/officeDocument/2006/relationships/image" Target="media/image45.wmf"/><Relationship Id="rId111" Type="http://schemas.openxmlformats.org/officeDocument/2006/relationships/image" Target="media/image56.wmf"/><Relationship Id="rId132" Type="http://schemas.openxmlformats.org/officeDocument/2006/relationships/oleObject" Target="embeddings/oleObject59.bin"/><Relationship Id="rId153" Type="http://schemas.openxmlformats.org/officeDocument/2006/relationships/oleObject" Target="embeddings/oleObject69.bin"/><Relationship Id="rId174" Type="http://schemas.openxmlformats.org/officeDocument/2006/relationships/oleObject" Target="embeddings/oleObject80.bin"/><Relationship Id="rId179" Type="http://schemas.openxmlformats.org/officeDocument/2006/relationships/image" Target="media/image90.png"/><Relationship Id="rId190"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oleObject" Target="embeddings/oleObject22.bin"/><Relationship Id="rId106" Type="http://schemas.openxmlformats.org/officeDocument/2006/relationships/oleObject" Target="embeddings/oleObject46.bin"/><Relationship Id="rId127" Type="http://schemas.openxmlformats.org/officeDocument/2006/relationships/image" Target="media/image64.wmf"/><Relationship Id="rId10" Type="http://schemas.openxmlformats.org/officeDocument/2006/relationships/image" Target="media/image2.wmf"/><Relationship Id="rId31" Type="http://schemas.openxmlformats.org/officeDocument/2006/relationships/image" Target="media/image13.png"/><Relationship Id="rId52" Type="http://schemas.openxmlformats.org/officeDocument/2006/relationships/image" Target="media/image26.wmf"/><Relationship Id="rId73" Type="http://schemas.openxmlformats.org/officeDocument/2006/relationships/oleObject" Target="embeddings/oleObject29.bin"/><Relationship Id="rId78" Type="http://schemas.openxmlformats.org/officeDocument/2006/relationships/image" Target="media/image40.wmf"/><Relationship Id="rId94" Type="http://schemas.openxmlformats.org/officeDocument/2006/relationships/image" Target="media/image48.wmf"/><Relationship Id="rId99" Type="http://schemas.openxmlformats.org/officeDocument/2006/relationships/oleObject" Target="embeddings/oleObject42.bin"/><Relationship Id="rId101" Type="http://schemas.openxmlformats.org/officeDocument/2006/relationships/image" Target="media/image51.wmf"/><Relationship Id="rId122" Type="http://schemas.openxmlformats.org/officeDocument/2006/relationships/oleObject" Target="embeddings/oleObject54.bin"/><Relationship Id="rId143" Type="http://schemas.openxmlformats.org/officeDocument/2006/relationships/image" Target="media/image72.wmf"/><Relationship Id="rId148" Type="http://schemas.openxmlformats.org/officeDocument/2006/relationships/oleObject" Target="embeddings/oleObject67.bin"/><Relationship Id="rId164" Type="http://schemas.openxmlformats.org/officeDocument/2006/relationships/image" Target="media/image83.wmf"/><Relationship Id="rId169" Type="http://schemas.openxmlformats.org/officeDocument/2006/relationships/image" Target="media/image85.wmf"/><Relationship Id="rId185"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2039</TotalTime>
  <Pages>1</Pages>
  <Words>1477</Words>
  <Characters>8422</Characters>
  <Application>Microsoft Office Word</Application>
  <DocSecurity>0</DocSecurity>
  <Lines>70</Lines>
  <Paragraphs>19</Paragraphs>
  <ScaleCrop>false</ScaleCrop>
  <Company>Microsoft</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User</cp:lastModifiedBy>
  <cp:revision>116</cp:revision>
  <cp:lastPrinted>2013-09-08T13:06:00Z</cp:lastPrinted>
  <dcterms:created xsi:type="dcterms:W3CDTF">2013-04-14T13:05:00Z</dcterms:created>
  <dcterms:modified xsi:type="dcterms:W3CDTF">2014-09-18T05:44:00Z</dcterms:modified>
</cp:coreProperties>
</file>